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8D" w:rsidRPr="00FA118D" w:rsidRDefault="00FA118D" w:rsidP="00FA118D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ДЕПАРТАМЕНТ ГОСУДАРСТВЕННОЙ ПОЛИТИКИ</w:t>
      </w: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 СФЕРЕ ОБЩЕГО ОБРАЗОВАНИЯ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31 марта 2015 г. N 08-461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О НАПРАВЛЕНИИ </w:t>
      </w:r>
    </w:p>
    <w:p w:rsidR="00FA118D" w:rsidRPr="00FA118D" w:rsidRDefault="00FA118D" w:rsidP="00EB333A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Департаментом государственной политики в сфере общего образования </w:t>
      </w:r>
      <w:proofErr w:type="spell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(далее - Департамент) в соответствии с пунктом 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(далее - курс ОРКСЭ) (утвержден директором Департамента А.В. Зыряновой от 30 декабря 2014 г.) на основании анализа разработанных в субъектах</w:t>
      </w:r>
      <w:proofErr w:type="gramEnd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Регламент).</w:t>
      </w:r>
    </w:p>
    <w:p w:rsidR="00FA118D" w:rsidRPr="00FA118D" w:rsidRDefault="00FA118D" w:rsidP="00EB333A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"Основы религиозных культур и светской этики" в общеобразовательных организациях</w:t>
      </w:r>
      <w:bookmarkEnd w:id="0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Директор Департамента</w:t>
      </w: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А.В.ЗЫРЯНОВА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РЕГЛАМЕНТ</w:t>
      </w: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ВЫБОРА В ОБРАЗОВАТЕЛЬНОЙ ОРГАНИЗАЦИИ РОДИТЕЛЯМИ</w:t>
      </w: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(ЗАКОННЫМИ ПРЕДСТАВИТЕЛЯМИ) ОБУЧАЮЩИХСЯ ОДНОГО ИЗ МОДУЛЕЙ</w:t>
      </w: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КОМПЛЕКСНОГО УЧЕБНОГО КУРСА "ОСНОВЫ РЕЛИГИОЗНЫХ</w:t>
      </w:r>
      <w:r w:rsidRPr="00FA118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КУЛЬТУР И СВЕТСКОЙ ЭТИКИ"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Общие положения.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1.1. 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выбор, курс ОРКСЭ).</w:t>
      </w:r>
    </w:p>
    <w:p w:rsidR="00FA118D" w:rsidRPr="00FA118D" w:rsidRDefault="00FA118D" w:rsidP="00FA1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 </w:t>
      </w:r>
      <w:hyperlink r:id="rId4" w:history="1">
        <w:r w:rsidRPr="00FA118D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закона от 29 декабря 2012 г. N 273-ФЗ</w:t>
        </w:r>
      </w:hyperlink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"Об образовании в Российской Федерации" (далее - Федеральный закон); </w:t>
      </w:r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</w:t>
      </w: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1.3. 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Порядок выбора.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2.1. Предварительный этап. Информирование родителей (законных представителей) обучающихся о праве на выбор.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 (приложение N 1). Информация может быть передана родителям (законным представителям) лично, через </w:t>
      </w:r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своем классе и сообщить о результатах </w:t>
      </w:r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ответственному</w:t>
      </w:r>
      <w:proofErr w:type="gramEnd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"помочь с выбором", "посоветовать" и т.п.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</w:t>
      </w: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образовании. Возможен только совет: ориентироваться на образ жизни, культуру, традиции, принятые в семье ребенка, а также на его личные интересы.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2.2. Основной этап. Проведение родительского собрания.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Следует заранее определить дату проведения родительских собраний в классах, чтобы эти сведения можно было внести в текст информации для родителей (приложение N 1).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позднее</w:t>
      </w:r>
      <w:proofErr w:type="gramEnd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чем за 7 дней до даты проведения родительского собрания.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Вести собрание должен ответственный или руководитель (директор) образовательной организации.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родительского собрания рекомендуется построить по следующему примерному плану.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Представление содержания образования по модулям курса ОРКСЭ.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Ответы на вопросы родителей (законных представителей) обучающихся.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5) Заполнение родителями (законными представителями) обучающихся личных заявлений (приложение 2).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заявлении указываются: 1) название образовательной организации и место ее нахождения (город, поселок и др.); 2) фамилия и инициалы руководителя (директора) образовательной организации; 3) класс, в котором обучается ребенок; 4) фамилия и имя ребенка;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каждому классу должен быть оформлен протокол родительского собрания класса (приложение 3).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(приложение 4),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установленные сроки в органы управления образованием передается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5-ти лет.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Особые условия.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 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обучающегося</w:t>
      </w:r>
      <w:proofErr w:type="gramEnd"/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1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Информация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о преподавании в 4-х классах образовательных организаций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комплексного учебного курса "Основы религиозных культур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и светской этики"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Уважаемые родители!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В   4-х   классах   образовательных  организаций  Российской  Федерации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осуществляется преподавание комплексного учебного курса "Основы </w:t>
      </w: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религиозных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культур  и  светской  этики",  </w:t>
      </w: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включающего</w:t>
      </w:r>
      <w:proofErr w:type="gramEnd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шесть учебных модулей по выбору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семьи, родителей (законных представителей) школьника: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православной культуры";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исламской культуры";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буддийской культуры";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иудейской культуры";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мировых религиозных культур";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светской этики".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Преподавание  направлено  на  воспитание учащихся, формирование, прежде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всего,  их мировоззрения и нравственной культуры с учетом мировоззренческих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и  культурных  особенностей  и потребностей семьи школьника. В связи с этим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выбор  для  изучения школьником основ определенной религиозной культуры или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мировых   религиозных   культур,   или   основ   светской   этики  согласно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законодательству    Российской   Федерации   осуществляется   исключительно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родителями (законными представителями) несовершеннолетнего учащегося.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При  этом  вы  можете  посоветоваться  с  ребенком  и учесть его личное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мнение.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Преподавать  все  модули,  в  том числе по основам религиозных культур,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будут школьные учителя, получившие соответствующую подготовку.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Для осуществления выбора необходимо личное присутствие (возможно одного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из  родителей)  на  родительском  собрании  и  личное заполнение заявления,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которым будет письменно зафиксирован ваш выбор.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На  родительском  собрании вам будет представлено содержание каждого </w:t>
      </w: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из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указанных  модулей, вы сможете получить ответы на вопросы от представителей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администрации  школы, педагогов, представителей соответствующих религиозных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организаций.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Присутствие  на  собрании,  по  крайней  мере,  одного  из  родителей и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заполнение личного заявления о выборе - обязательно.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Отказ от изучения любого из шести модулей не допускается.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Дата, время, место проведения родительского собрания: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 уважением, администрация ________________________________________________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(наименование, место нахождения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образовательной организации)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2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                 Директору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образовательной организации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(наименование, место нахождения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образовательной организации)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      (Ф.И.О.)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Заявление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Мы, родители (законные представители) учащегося ___________ "__" класса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образовательной организации ________________________________ (наименование,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место нахождения образовательной организации) 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lastRenderedPageBreak/>
        <w:t>(Ф.И. ребенка), из предлагаемых  на  выбор  модулей  комплексного  учебного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курса "Основы религиозных культур и светской этики":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православной культуры",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исламской культуры",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буддийской культуры",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иудейской культуры"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мировых религиозных культур",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"Основы светской этики"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выбираем для своего ребенка изучение модуля (написать от руки):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Дата "__" _______________ 20__ г.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 (Ф.И.О.) ________________________________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(подпись)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 (Ф.И.О.) ________________________________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(подпись)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3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Протокол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родительского собрания ________ "__" класса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(наименование, место нахождения образовательной организации)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Результаты выбора родителями  (законными  представителями)  </w:t>
      </w: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обучающихся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 "__" класса модулей комплексного курса "Основы религиозных культур и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светской этики":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0"/>
        <w:gridCol w:w="5125"/>
      </w:tblGrid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Число учащихся (число цифрами и письменно)</w:t>
            </w: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Дата "__" ____________ 20__ г.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Классный руководитель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 (Ф.И.О.) _______________ (подпись)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Председатель родительского комитета класса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 (Ф.И.О.) _______________ (подпись)</w:t>
      </w:r>
    </w:p>
    <w:p w:rsidR="00FA118D" w:rsidRPr="00FA118D" w:rsidRDefault="00FA118D" w:rsidP="00FA118D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A118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4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Лист сводной информации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о результатах выбора родителями (законными представителями)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обучающихся модулей комплексного учебного курса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"Основы религиозных культур и светской этики"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2"/>
        <w:gridCol w:w="5253"/>
      </w:tblGrid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_____________________________________</w:t>
            </w:r>
          </w:p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(наименование, место нахождения)</w:t>
            </w: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Название модуля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Число учащихся (число цифрами и письменно)</w:t>
            </w: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FA118D" w:rsidRPr="00FA118D" w:rsidTr="00FA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A118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A118D" w:rsidRPr="00FA118D" w:rsidRDefault="00FA118D" w:rsidP="00FA1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"__" _______________ 20__ г.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Директор образовательной организации ______________________________________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proofErr w:type="gramStart"/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(наименование, место нахождения</w:t>
      </w:r>
      <w:proofErr w:type="gramEnd"/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образовательной организации)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 (Ф.И.О.) _______________ (подпись)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Председатель родительского комитета образовательной организации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 (Ф.И.О.) _______________ (подпись)</w:t>
      </w: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A118D" w:rsidRPr="00FA118D" w:rsidRDefault="00FA118D" w:rsidP="00FA1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FA118D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М.П.</w:t>
      </w:r>
    </w:p>
    <w:p w:rsidR="00BD712D" w:rsidRDefault="00BD712D" w:rsidP="00FA118D">
      <w:pPr>
        <w:jc w:val="both"/>
      </w:pPr>
    </w:p>
    <w:sectPr w:rsidR="00BD712D" w:rsidSect="003C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18D"/>
    <w:rsid w:val="000125E2"/>
    <w:rsid w:val="00015E6C"/>
    <w:rsid w:val="00016C1B"/>
    <w:rsid w:val="00017F8E"/>
    <w:rsid w:val="00026902"/>
    <w:rsid w:val="0003266D"/>
    <w:rsid w:val="00043DA6"/>
    <w:rsid w:val="00044B23"/>
    <w:rsid w:val="000526EA"/>
    <w:rsid w:val="00054F55"/>
    <w:rsid w:val="00056F96"/>
    <w:rsid w:val="00061CFF"/>
    <w:rsid w:val="00062D44"/>
    <w:rsid w:val="00076025"/>
    <w:rsid w:val="00076C15"/>
    <w:rsid w:val="00094E93"/>
    <w:rsid w:val="000A1719"/>
    <w:rsid w:val="000A261C"/>
    <w:rsid w:val="000B0235"/>
    <w:rsid w:val="000B6299"/>
    <w:rsid w:val="000D5054"/>
    <w:rsid w:val="000E2ADD"/>
    <w:rsid w:val="000F0A59"/>
    <w:rsid w:val="00100E94"/>
    <w:rsid w:val="0010307B"/>
    <w:rsid w:val="00115650"/>
    <w:rsid w:val="001310EB"/>
    <w:rsid w:val="00134B50"/>
    <w:rsid w:val="00141564"/>
    <w:rsid w:val="00143FEB"/>
    <w:rsid w:val="001532A8"/>
    <w:rsid w:val="001552EA"/>
    <w:rsid w:val="0016358D"/>
    <w:rsid w:val="001825E0"/>
    <w:rsid w:val="0018459A"/>
    <w:rsid w:val="00185201"/>
    <w:rsid w:val="00186BFA"/>
    <w:rsid w:val="0019717E"/>
    <w:rsid w:val="00197206"/>
    <w:rsid w:val="001A5180"/>
    <w:rsid w:val="001C0123"/>
    <w:rsid w:val="001C43AA"/>
    <w:rsid w:val="001D724E"/>
    <w:rsid w:val="001E4435"/>
    <w:rsid w:val="001E4B9B"/>
    <w:rsid w:val="002035AC"/>
    <w:rsid w:val="00217016"/>
    <w:rsid w:val="002179F8"/>
    <w:rsid w:val="002243AB"/>
    <w:rsid w:val="00226128"/>
    <w:rsid w:val="00240AD1"/>
    <w:rsid w:val="00241A41"/>
    <w:rsid w:val="00250136"/>
    <w:rsid w:val="00256F3F"/>
    <w:rsid w:val="00262832"/>
    <w:rsid w:val="002628E6"/>
    <w:rsid w:val="002652F1"/>
    <w:rsid w:val="00266288"/>
    <w:rsid w:val="00273FD5"/>
    <w:rsid w:val="002765A4"/>
    <w:rsid w:val="00293F72"/>
    <w:rsid w:val="002B33C9"/>
    <w:rsid w:val="002C1A97"/>
    <w:rsid w:val="002D43D1"/>
    <w:rsid w:val="002F407C"/>
    <w:rsid w:val="002F72B7"/>
    <w:rsid w:val="002F7578"/>
    <w:rsid w:val="00300383"/>
    <w:rsid w:val="00304605"/>
    <w:rsid w:val="00305D90"/>
    <w:rsid w:val="003236DC"/>
    <w:rsid w:val="0032636C"/>
    <w:rsid w:val="003311E7"/>
    <w:rsid w:val="00331B92"/>
    <w:rsid w:val="003375E6"/>
    <w:rsid w:val="00345CF9"/>
    <w:rsid w:val="00347EF9"/>
    <w:rsid w:val="00364E48"/>
    <w:rsid w:val="00375488"/>
    <w:rsid w:val="00381667"/>
    <w:rsid w:val="003854E4"/>
    <w:rsid w:val="00387330"/>
    <w:rsid w:val="003A1E55"/>
    <w:rsid w:val="003A4BEB"/>
    <w:rsid w:val="003C4B32"/>
    <w:rsid w:val="003C530C"/>
    <w:rsid w:val="003C5BD5"/>
    <w:rsid w:val="003D1069"/>
    <w:rsid w:val="003D13C1"/>
    <w:rsid w:val="003E1A3F"/>
    <w:rsid w:val="003F6867"/>
    <w:rsid w:val="003F7F96"/>
    <w:rsid w:val="0040550F"/>
    <w:rsid w:val="004070F7"/>
    <w:rsid w:val="00426336"/>
    <w:rsid w:val="004304D4"/>
    <w:rsid w:val="00434D6B"/>
    <w:rsid w:val="00435697"/>
    <w:rsid w:val="00466C26"/>
    <w:rsid w:val="004677C0"/>
    <w:rsid w:val="00467F42"/>
    <w:rsid w:val="0047032B"/>
    <w:rsid w:val="00471678"/>
    <w:rsid w:val="00471946"/>
    <w:rsid w:val="00474AE1"/>
    <w:rsid w:val="004769B3"/>
    <w:rsid w:val="00483097"/>
    <w:rsid w:val="0048481F"/>
    <w:rsid w:val="004877BD"/>
    <w:rsid w:val="00490DA0"/>
    <w:rsid w:val="004A0E10"/>
    <w:rsid w:val="004A4A9C"/>
    <w:rsid w:val="004A4E32"/>
    <w:rsid w:val="004B238D"/>
    <w:rsid w:val="004B3709"/>
    <w:rsid w:val="004B5ECC"/>
    <w:rsid w:val="004B662D"/>
    <w:rsid w:val="004C76C6"/>
    <w:rsid w:val="004D33F3"/>
    <w:rsid w:val="004D72C2"/>
    <w:rsid w:val="004E0356"/>
    <w:rsid w:val="004E4A26"/>
    <w:rsid w:val="00502AE5"/>
    <w:rsid w:val="0051066A"/>
    <w:rsid w:val="0054510C"/>
    <w:rsid w:val="00545967"/>
    <w:rsid w:val="00550F95"/>
    <w:rsid w:val="005629C2"/>
    <w:rsid w:val="00577F2E"/>
    <w:rsid w:val="005A2177"/>
    <w:rsid w:val="005B183D"/>
    <w:rsid w:val="005B24DB"/>
    <w:rsid w:val="005B4C6B"/>
    <w:rsid w:val="005B5378"/>
    <w:rsid w:val="005B5D83"/>
    <w:rsid w:val="005B6514"/>
    <w:rsid w:val="005B6732"/>
    <w:rsid w:val="005B6D61"/>
    <w:rsid w:val="005C5CE0"/>
    <w:rsid w:val="005D0ADE"/>
    <w:rsid w:val="005E6076"/>
    <w:rsid w:val="005F4F9E"/>
    <w:rsid w:val="00602AA3"/>
    <w:rsid w:val="0060437D"/>
    <w:rsid w:val="00607A86"/>
    <w:rsid w:val="00626D05"/>
    <w:rsid w:val="00634508"/>
    <w:rsid w:val="00634CD1"/>
    <w:rsid w:val="0064273D"/>
    <w:rsid w:val="0064792D"/>
    <w:rsid w:val="00652EC8"/>
    <w:rsid w:val="00656D6F"/>
    <w:rsid w:val="00663D44"/>
    <w:rsid w:val="006643F9"/>
    <w:rsid w:val="0066626A"/>
    <w:rsid w:val="00670B24"/>
    <w:rsid w:val="00680B3F"/>
    <w:rsid w:val="006859D0"/>
    <w:rsid w:val="00686A39"/>
    <w:rsid w:val="00690759"/>
    <w:rsid w:val="00692F59"/>
    <w:rsid w:val="006B382C"/>
    <w:rsid w:val="006B70DF"/>
    <w:rsid w:val="006C59B6"/>
    <w:rsid w:val="006C6905"/>
    <w:rsid w:val="006D2482"/>
    <w:rsid w:val="006E1311"/>
    <w:rsid w:val="00704658"/>
    <w:rsid w:val="00704D50"/>
    <w:rsid w:val="00715CA5"/>
    <w:rsid w:val="0071614C"/>
    <w:rsid w:val="007209F2"/>
    <w:rsid w:val="007328A4"/>
    <w:rsid w:val="00740530"/>
    <w:rsid w:val="007405F4"/>
    <w:rsid w:val="007407E4"/>
    <w:rsid w:val="00740C62"/>
    <w:rsid w:val="00742419"/>
    <w:rsid w:val="00742AC3"/>
    <w:rsid w:val="00752413"/>
    <w:rsid w:val="007532FF"/>
    <w:rsid w:val="00762FCC"/>
    <w:rsid w:val="007654E4"/>
    <w:rsid w:val="007729D9"/>
    <w:rsid w:val="007734A5"/>
    <w:rsid w:val="0077475C"/>
    <w:rsid w:val="0078217A"/>
    <w:rsid w:val="007856F3"/>
    <w:rsid w:val="00786811"/>
    <w:rsid w:val="00786EB9"/>
    <w:rsid w:val="007A1A06"/>
    <w:rsid w:val="007A2DBF"/>
    <w:rsid w:val="007A7DB0"/>
    <w:rsid w:val="007B0D48"/>
    <w:rsid w:val="007B4F6B"/>
    <w:rsid w:val="007B55E7"/>
    <w:rsid w:val="007C2AAA"/>
    <w:rsid w:val="007C2C9D"/>
    <w:rsid w:val="007C3F6E"/>
    <w:rsid w:val="007D789A"/>
    <w:rsid w:val="007E2619"/>
    <w:rsid w:val="007E289F"/>
    <w:rsid w:val="007E4F2F"/>
    <w:rsid w:val="007E56F1"/>
    <w:rsid w:val="007F1752"/>
    <w:rsid w:val="00800180"/>
    <w:rsid w:val="008004CC"/>
    <w:rsid w:val="00807AEF"/>
    <w:rsid w:val="00822A98"/>
    <w:rsid w:val="0083648B"/>
    <w:rsid w:val="008410BC"/>
    <w:rsid w:val="00850236"/>
    <w:rsid w:val="0085242C"/>
    <w:rsid w:val="008669DB"/>
    <w:rsid w:val="00871115"/>
    <w:rsid w:val="0087403E"/>
    <w:rsid w:val="008754C8"/>
    <w:rsid w:val="0087555F"/>
    <w:rsid w:val="00876674"/>
    <w:rsid w:val="008802D4"/>
    <w:rsid w:val="008B5C41"/>
    <w:rsid w:val="008B672C"/>
    <w:rsid w:val="008B73B4"/>
    <w:rsid w:val="008D28C9"/>
    <w:rsid w:val="008D6449"/>
    <w:rsid w:val="008E00EC"/>
    <w:rsid w:val="008E204E"/>
    <w:rsid w:val="008F43B1"/>
    <w:rsid w:val="00900134"/>
    <w:rsid w:val="00900233"/>
    <w:rsid w:val="00916B08"/>
    <w:rsid w:val="00917C09"/>
    <w:rsid w:val="00921059"/>
    <w:rsid w:val="0092581F"/>
    <w:rsid w:val="00935D3A"/>
    <w:rsid w:val="00944CFD"/>
    <w:rsid w:val="0094521B"/>
    <w:rsid w:val="00956D5B"/>
    <w:rsid w:val="00965550"/>
    <w:rsid w:val="009705C7"/>
    <w:rsid w:val="00971578"/>
    <w:rsid w:val="00975284"/>
    <w:rsid w:val="00976276"/>
    <w:rsid w:val="00977A30"/>
    <w:rsid w:val="00977DC5"/>
    <w:rsid w:val="00984084"/>
    <w:rsid w:val="00985442"/>
    <w:rsid w:val="00986EFB"/>
    <w:rsid w:val="0099340B"/>
    <w:rsid w:val="009937C0"/>
    <w:rsid w:val="00996A8D"/>
    <w:rsid w:val="009A55BF"/>
    <w:rsid w:val="009A5BDB"/>
    <w:rsid w:val="009D45A7"/>
    <w:rsid w:val="009D5B8B"/>
    <w:rsid w:val="009D762C"/>
    <w:rsid w:val="009F0623"/>
    <w:rsid w:val="009F317B"/>
    <w:rsid w:val="00A048CB"/>
    <w:rsid w:val="00A1089D"/>
    <w:rsid w:val="00A2395C"/>
    <w:rsid w:val="00A26957"/>
    <w:rsid w:val="00A41485"/>
    <w:rsid w:val="00A66F02"/>
    <w:rsid w:val="00A834E7"/>
    <w:rsid w:val="00A83E74"/>
    <w:rsid w:val="00A853DD"/>
    <w:rsid w:val="00A85C94"/>
    <w:rsid w:val="00A97A2A"/>
    <w:rsid w:val="00AA4065"/>
    <w:rsid w:val="00AB1DEB"/>
    <w:rsid w:val="00AB616C"/>
    <w:rsid w:val="00AB6F4E"/>
    <w:rsid w:val="00AC1957"/>
    <w:rsid w:val="00AD43B8"/>
    <w:rsid w:val="00AF4E55"/>
    <w:rsid w:val="00B04812"/>
    <w:rsid w:val="00B04E10"/>
    <w:rsid w:val="00B1066B"/>
    <w:rsid w:val="00B13DC0"/>
    <w:rsid w:val="00B17CBD"/>
    <w:rsid w:val="00B23ADB"/>
    <w:rsid w:val="00B3175F"/>
    <w:rsid w:val="00B34F2F"/>
    <w:rsid w:val="00B45F5F"/>
    <w:rsid w:val="00B47C77"/>
    <w:rsid w:val="00B5427F"/>
    <w:rsid w:val="00B57775"/>
    <w:rsid w:val="00B63B4C"/>
    <w:rsid w:val="00B65054"/>
    <w:rsid w:val="00B7246E"/>
    <w:rsid w:val="00B76560"/>
    <w:rsid w:val="00B8211B"/>
    <w:rsid w:val="00BA1C98"/>
    <w:rsid w:val="00BA4642"/>
    <w:rsid w:val="00BB0A75"/>
    <w:rsid w:val="00BB182E"/>
    <w:rsid w:val="00BB6C17"/>
    <w:rsid w:val="00BC1D56"/>
    <w:rsid w:val="00BC2FC2"/>
    <w:rsid w:val="00BD25A4"/>
    <w:rsid w:val="00BD712D"/>
    <w:rsid w:val="00BE1ECF"/>
    <w:rsid w:val="00C03C68"/>
    <w:rsid w:val="00C12DA5"/>
    <w:rsid w:val="00C17340"/>
    <w:rsid w:val="00C20D30"/>
    <w:rsid w:val="00C22573"/>
    <w:rsid w:val="00C346B9"/>
    <w:rsid w:val="00C46356"/>
    <w:rsid w:val="00C565E7"/>
    <w:rsid w:val="00C756C3"/>
    <w:rsid w:val="00C92E78"/>
    <w:rsid w:val="00C97C39"/>
    <w:rsid w:val="00C97E46"/>
    <w:rsid w:val="00CB65D0"/>
    <w:rsid w:val="00CC20F1"/>
    <w:rsid w:val="00CC642D"/>
    <w:rsid w:val="00CD3E03"/>
    <w:rsid w:val="00CE4C54"/>
    <w:rsid w:val="00CE5EAE"/>
    <w:rsid w:val="00CF0112"/>
    <w:rsid w:val="00CF7DFF"/>
    <w:rsid w:val="00D2109A"/>
    <w:rsid w:val="00D21817"/>
    <w:rsid w:val="00D21B53"/>
    <w:rsid w:val="00D22101"/>
    <w:rsid w:val="00D2285F"/>
    <w:rsid w:val="00D52DD8"/>
    <w:rsid w:val="00D538C7"/>
    <w:rsid w:val="00D610C3"/>
    <w:rsid w:val="00D631F7"/>
    <w:rsid w:val="00D67CAB"/>
    <w:rsid w:val="00D750F9"/>
    <w:rsid w:val="00DA3280"/>
    <w:rsid w:val="00DB404A"/>
    <w:rsid w:val="00DB55AB"/>
    <w:rsid w:val="00DB6C6B"/>
    <w:rsid w:val="00DD328D"/>
    <w:rsid w:val="00DD434E"/>
    <w:rsid w:val="00DD521D"/>
    <w:rsid w:val="00DD69CE"/>
    <w:rsid w:val="00DD6D24"/>
    <w:rsid w:val="00DE1CA4"/>
    <w:rsid w:val="00E0044F"/>
    <w:rsid w:val="00E018F5"/>
    <w:rsid w:val="00E04978"/>
    <w:rsid w:val="00E15D2C"/>
    <w:rsid w:val="00E31222"/>
    <w:rsid w:val="00E35044"/>
    <w:rsid w:val="00E37C4D"/>
    <w:rsid w:val="00E60861"/>
    <w:rsid w:val="00E61951"/>
    <w:rsid w:val="00E66027"/>
    <w:rsid w:val="00E702DB"/>
    <w:rsid w:val="00E93166"/>
    <w:rsid w:val="00E94611"/>
    <w:rsid w:val="00EB09F8"/>
    <w:rsid w:val="00EB333A"/>
    <w:rsid w:val="00EB415D"/>
    <w:rsid w:val="00EB5E53"/>
    <w:rsid w:val="00EB775F"/>
    <w:rsid w:val="00EC58CE"/>
    <w:rsid w:val="00EC7CCA"/>
    <w:rsid w:val="00ED46F3"/>
    <w:rsid w:val="00ED7773"/>
    <w:rsid w:val="00EE3C23"/>
    <w:rsid w:val="00F15F38"/>
    <w:rsid w:val="00F20C21"/>
    <w:rsid w:val="00F23601"/>
    <w:rsid w:val="00F24B86"/>
    <w:rsid w:val="00F37CD9"/>
    <w:rsid w:val="00F4084F"/>
    <w:rsid w:val="00F4666A"/>
    <w:rsid w:val="00F476A5"/>
    <w:rsid w:val="00F509EF"/>
    <w:rsid w:val="00F51167"/>
    <w:rsid w:val="00F538F3"/>
    <w:rsid w:val="00F62868"/>
    <w:rsid w:val="00F72B14"/>
    <w:rsid w:val="00F72FB0"/>
    <w:rsid w:val="00F75885"/>
    <w:rsid w:val="00F771FD"/>
    <w:rsid w:val="00F80996"/>
    <w:rsid w:val="00F8692D"/>
    <w:rsid w:val="00FA118D"/>
    <w:rsid w:val="00FA2349"/>
    <w:rsid w:val="00FA52C2"/>
    <w:rsid w:val="00FA7A1D"/>
    <w:rsid w:val="00FB5D06"/>
    <w:rsid w:val="00FD234F"/>
    <w:rsid w:val="00FD77BE"/>
    <w:rsid w:val="00FE21BE"/>
    <w:rsid w:val="00FE3881"/>
    <w:rsid w:val="00FF0C89"/>
    <w:rsid w:val="00FF0E55"/>
    <w:rsid w:val="00FF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A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FA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118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A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118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A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FA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118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A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11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USER</cp:lastModifiedBy>
  <cp:revision>2</cp:revision>
  <dcterms:created xsi:type="dcterms:W3CDTF">2023-03-01T05:15:00Z</dcterms:created>
  <dcterms:modified xsi:type="dcterms:W3CDTF">2023-03-01T05:15:00Z</dcterms:modified>
</cp:coreProperties>
</file>