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C5" w:rsidRDefault="00D66DC5" w:rsidP="00D66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Памятка для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родителей 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DC5" w:rsidRPr="00D66DC5" w:rsidRDefault="00D66DC5" w:rsidP="00D66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DC5" w:rsidRDefault="00D66DC5" w:rsidP="00D66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                                   «</w:t>
      </w:r>
      <w:r w:rsidRPr="00D66DC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Первые признаки употребления ПАВ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»</w:t>
      </w:r>
    </w:p>
    <w:p w:rsidR="00D66DC5" w:rsidRPr="00D66DC5" w:rsidRDefault="00D66DC5" w:rsidP="00D66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DC5" w:rsidRPr="00D66DC5" w:rsidRDefault="00D66DC5" w:rsidP="00D66D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известно, наркомании и токсикомании трудно лечить и поэтому крайне актуальной является задача раннего выявления употребления </w:t>
      </w:r>
      <w:proofErr w:type="spellStart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психоактивных</w:t>
      </w:r>
      <w:proofErr w:type="spellEnd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веществ еще на начальной стадии. В помощь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родителям </w:t>
      </w: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разработаны следующие методические рекомендации по выявлению первых признаков употребления ПАВ.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DC5" w:rsidRPr="00D66DC5" w:rsidRDefault="00D66DC5" w:rsidP="00D66D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Особое место в работе по профилактике занимает формирование круга интересов подростка, с учетом его склонностей и способностей, оказание воспитательных воздействий и осуществление постоянного ненавязчивого </w:t>
      </w:r>
      <w:proofErr w:type="gramStart"/>
      <w:r w:rsidRPr="00D66D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контроля за</w:t>
      </w:r>
      <w:proofErr w:type="gramEnd"/>
      <w:r w:rsidRPr="00D66D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поведением подростков при помощи значимых для них людей. </w:t>
      </w:r>
    </w:p>
    <w:p w:rsidR="00D66DC5" w:rsidRPr="00D66DC5" w:rsidRDefault="00D66DC5" w:rsidP="00D66D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Зачастую трудно ответить на вопрос: употребляет ли человек наркотические вещества. Для того чтобы развеять свои сомнения и подозрения, предлагаем вам ознакомиться с первыми признаками употребления </w:t>
      </w:r>
      <w:proofErr w:type="spellStart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психоактивных</w:t>
      </w:r>
      <w:proofErr w:type="spellEnd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веществ.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Первые настораживающие признаки употребления ПАВ: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Опьянение без запаха спиртного;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Незнакомый странный запах от волос, кожи, выдыхаемого воздуха, одежды;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Нарушение сна: много спит или перестает спать;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4. Периодически много ест или совсем теряет аппетит;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5. Частые смены настроения, чрезмерная эмоциональность, которая может сменяться «уходом в себя», депрессией;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6. У ребенка постоянный насморк, он шмыгает носом и трет нос;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7. Замкнутость в отношениях с родителями, незаинтересованность происходящими событиями в семье;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8. Проведение свободного времени в компаниях асоциального типа;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9. Частые «зашифрованные» телефонные разговоры с незнакомыми людьми;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10. Резкое снижение успеваемости, увеличение количества прогулов занятий;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Потеря интереса к обычным развлечениям, </w:t>
      </w:r>
      <w:proofErr w:type="gramStart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привычному времяпрепровождению</w:t>
      </w:r>
      <w:proofErr w:type="gramEnd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спорту, любимым занятиям;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Потеря старых друзей, </w:t>
      </w:r>
      <w:proofErr w:type="gramStart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желание</w:t>
      </w:r>
      <w:proofErr w:type="gramEnd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находить новых;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13. Постоянно просит денег, не говорит на что;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14. Долгое отсутствие дома, при этом из дома пропадают вещи;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15. Изменилась речь, появились незнакомые слова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16. Избегает раздеваться даже на пляже, постоянно ходит в одежде с длинными рукавами, даже в летнее время;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17. Стремление все закрыть на ключ: комнату, ящики стола, шкатулки и пр.;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Среди вещей вас должно насторожить обнаружение: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Папирос;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2. Кусочков фольги;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3. Закопченных ложек;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4. Шприцов;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5. Игл от шприцов;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6. Резинок для внутривенных инъекций;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7. Пузырьков с таблетками;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8. Ампул с лекарствами;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9. Пустых упаковок из-под лекарств;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10. Простых ампул;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11. Кусочков ваты с высохшим лекарством;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12. Бритвенных лезвий со следами белого порошка или бурой грязи;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13. Пузырьков с марганцовкой;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14. Бутылок с уксусом, ацетоном, пятновыводителем, другими химикатами.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Типичные признаки зависимости от наркотиков: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. Следы инъекций по ходу вен;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Периодическая смена цвета глаз;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3. Слишком узкие или слишком широкие зрачки;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Неестественный блеск глаз;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5. Невнятная, растянутая речь, неуклюжие движения при отсутствии запаха алкоголя;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6. Рецепты на наркотические вещества;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7. Пакетики со странным содержимым: порошком, сушеными грибами, иностранными однотипными марками;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8. Используемое химическое оборудование, без проявления интереса к химии, групповые химические эксперименты.</w:t>
      </w:r>
    </w:p>
    <w:p w:rsid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Если вы обнаружили у подростков указанные признаки, необходимо обязательно обратиться к специалисту!</w:t>
      </w:r>
    </w:p>
    <w:p w:rsid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Способы определения ПАВ в биологических жидкостях организма: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Одним из безопасных методов, позволяющих выявить факт употребления ребенком ПАВ – является исследование с использованием </w:t>
      </w:r>
      <w:proofErr w:type="gramStart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экспресс-тестов</w:t>
      </w:r>
      <w:proofErr w:type="gramEnd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наркотики. Их можно приобрести в любой аптеке, и провести тестирование самостоятельно. Кроме этого для проведения тестирования на предмет потребления наркотиков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</w:t>
      </w: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обратиться в </w:t>
      </w:r>
      <w:bookmarkStart w:id="0" w:name="_GoBack"/>
      <w:bookmarkEnd w:id="0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(наркологический кабинет муниципального учреждения здравоохранения), в этом случае будет обеспечена консультация специалиста. Основные достоинства </w:t>
      </w:r>
      <w:proofErr w:type="gramStart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экспресс-тестов</w:t>
      </w:r>
      <w:proofErr w:type="gramEnd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дешевизне и простоте применения, быстром получении результата обследования (5 мин).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Тесты выпускаются в виде одинарных </w:t>
      </w:r>
      <w:proofErr w:type="gramStart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тест-полосок</w:t>
      </w:r>
      <w:proofErr w:type="gramEnd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каждая из которых соответствует </w:t>
      </w:r>
      <w:proofErr w:type="spellStart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определѐнному</w:t>
      </w:r>
      <w:proofErr w:type="spellEnd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наркотику, а также мульти-4 и мульти-6 для одновременного выявления 4-х и 6-ти типов наркотиков соответственно, и в виде кассет с </w:t>
      </w:r>
      <w:proofErr w:type="spellStart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прилагающейся</w:t>
      </w:r>
      <w:proofErr w:type="spellEnd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пипеткой для забора </w:t>
      </w:r>
      <w:proofErr w:type="spellStart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биосред</w:t>
      </w:r>
      <w:proofErr w:type="spellEnd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Тестирование методом </w:t>
      </w:r>
      <w:proofErr w:type="spellStart"/>
      <w:r w:rsidRPr="00D66D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иммунохроматографической</w:t>
      </w:r>
      <w:proofErr w:type="spellEnd"/>
      <w:r w:rsidRPr="00D66D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диагностики (экспресс-тест) </w:t>
      </w:r>
      <w:r w:rsidRPr="00D66D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это современный, надежный и эффективный инструмент для ответа на вопрос: употреблял ли человек наркотические вещества (особенно для выявления факта употребления клубных наркотиков и сформировавшейся физической зависимости).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Проведение тестирования: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- может снять необоснованные подозрения в употреблении наркотиков, основанные на изменении поведения подростка (скрытность, напряженность в отношениях с родителями, агрессивность, снижение успеваемости и т.д.);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поможет не упустить период «подсаживания» на иглу или «</w:t>
      </w:r>
      <w:proofErr w:type="spellStart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пробования</w:t>
      </w:r>
      <w:proofErr w:type="spellEnd"/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наркотиков;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- может стать началом серьезного разговора родителей и молодого человека о последствиях употребления наркотиков и о том, кому выгодно формировать у него такие привычки;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sz w:val="26"/>
          <w:szCs w:val="26"/>
          <w:lang w:eastAsia="ru-RU"/>
        </w:rPr>
        <w:t>- даст шанс предотвратить развитие наркотической зависимости на ранней стадии употребления наркотиков.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чем преимущества теста?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Простота и удобство </w:t>
      </w:r>
      <w:r w:rsidRPr="00D66D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самодиагностика с помощью тестов позволяет получить результат дома; не требует дорогостоящего оборудования и специальных навыков.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Надежность </w:t>
      </w:r>
      <w:r w:rsidRPr="00D66D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достоверность тестов достигает 92–99,8%, при этом каждый диагностический тест имеет встроенный внутренний контроль, позволяющий убедиться в том, что процедура тестирования проведена правильно.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Объективность </w:t>
      </w:r>
      <w:r w:rsidRPr="00D66D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никто не заинтересован в обнаружении несуществующей болезни.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Экономичность </w:t>
      </w:r>
      <w:r w:rsidRPr="00D66D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экономия времени на проведение обследования.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Анонимность </w:t>
      </w:r>
      <w:r w:rsidRPr="00D66D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это особенно важно при выявлении фактов употребления наркотиков.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Своевременность </w:t>
      </w:r>
      <w:r w:rsidRPr="00D66D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результат можно получить за считанные минуты (15 минут) и в зависимости от него решать, предпринимать какие-то меры или, благополучно развеяв сомнения, продолжать вести обычную жизнь.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Виды </w:t>
      </w:r>
      <w:proofErr w:type="gramStart"/>
      <w:r w:rsidRPr="00D66D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тест-полосок</w:t>
      </w:r>
      <w:proofErr w:type="gramEnd"/>
      <w:r w:rsidRPr="00D66D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для выявления:</w:t>
      </w:r>
    </w:p>
    <w:p w:rsidR="00D66DC5" w:rsidRPr="00D66DC5" w:rsidRDefault="00D66DC5" w:rsidP="00D66D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морфина</w:t>
      </w:r>
    </w:p>
    <w:p w:rsidR="00D66DC5" w:rsidRPr="00D66DC5" w:rsidRDefault="00D66DC5" w:rsidP="00D66D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марихуаны</w:t>
      </w:r>
    </w:p>
    <w:p w:rsidR="00D66DC5" w:rsidRPr="00D66DC5" w:rsidRDefault="00D66DC5" w:rsidP="00D66D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6D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амфетаминов</w:t>
      </w:r>
      <w:proofErr w:type="spellEnd"/>
    </w:p>
    <w:p w:rsidR="00D66DC5" w:rsidRPr="00D66DC5" w:rsidRDefault="00D66DC5" w:rsidP="00D66D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кокаина</w:t>
      </w:r>
    </w:p>
    <w:p w:rsidR="00D66DC5" w:rsidRPr="00D66DC5" w:rsidRDefault="00D66DC5" w:rsidP="00D66D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6D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бензодиазепинов</w:t>
      </w:r>
      <w:proofErr w:type="spellEnd"/>
    </w:p>
    <w:p w:rsidR="00D66DC5" w:rsidRPr="00D66DC5" w:rsidRDefault="00D66DC5" w:rsidP="00D66D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барбитуратов</w:t>
      </w:r>
    </w:p>
    <w:p w:rsidR="00D66DC5" w:rsidRPr="00D66DC5" w:rsidRDefault="00D66DC5" w:rsidP="00D66D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6D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метадона</w:t>
      </w:r>
      <w:proofErr w:type="spellEnd"/>
    </w:p>
    <w:p w:rsidR="00D66DC5" w:rsidRPr="00D66DC5" w:rsidRDefault="00D66DC5" w:rsidP="00D66D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6D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матамфетаминов</w:t>
      </w:r>
      <w:proofErr w:type="spellEnd"/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Помните! Чем раньше вы заметите неладное, тем легче будет справиться с бедой.</w:t>
      </w:r>
    </w:p>
    <w:p w:rsidR="00D66DC5" w:rsidRPr="00D66DC5" w:rsidRDefault="00D66DC5" w:rsidP="00D66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66DC5" w:rsidRPr="00D66DC5" w:rsidSect="00D66D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61E7"/>
    <w:multiLevelType w:val="multilevel"/>
    <w:tmpl w:val="6DBAE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C4B43"/>
    <w:multiLevelType w:val="multilevel"/>
    <w:tmpl w:val="01D6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BA3AB5"/>
    <w:multiLevelType w:val="multilevel"/>
    <w:tmpl w:val="D556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7A"/>
    <w:rsid w:val="002A370A"/>
    <w:rsid w:val="00B16F7A"/>
    <w:rsid w:val="00D6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286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6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9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0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5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1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248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5796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25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8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8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644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61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85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13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864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45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5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0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230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91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9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375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64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2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5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9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03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8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1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91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94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89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23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044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3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705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4366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0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7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671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146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540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63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0663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6832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070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12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23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0562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606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74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3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4754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1527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86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43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9101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703751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733438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1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7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4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1585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897</Words>
  <Characters>5119</Characters>
  <Application>Microsoft Office Word</Application>
  <DocSecurity>0</DocSecurity>
  <Lines>42</Lines>
  <Paragraphs>12</Paragraphs>
  <ScaleCrop>false</ScaleCrop>
  <Company>Microsoft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2020-05-13T14:24:00Z</dcterms:created>
  <dcterms:modified xsi:type="dcterms:W3CDTF">2020-05-13T14:34:00Z</dcterms:modified>
</cp:coreProperties>
</file>