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47" w:rsidRDefault="00090147" w:rsidP="0009014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090147" w:rsidRDefault="00090147" w:rsidP="0009014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090147" w:rsidRDefault="00090147" w:rsidP="0009014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расногвардейский ,ул.Усиевича,д.16</w:t>
      </w:r>
    </w:p>
    <w:p w:rsidR="00090147" w:rsidRPr="00860A81" w:rsidRDefault="00090147" w:rsidP="0009014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6" w:history="1">
        <w:r w:rsidRPr="006D1DA0">
          <w:rPr>
            <w:rStyle w:val="a7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7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7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090147" w:rsidRDefault="00090147" w:rsidP="00090147">
      <w:pPr>
        <w:tabs>
          <w:tab w:val="left" w:pos="3090"/>
        </w:tabs>
        <w:rPr>
          <w:rFonts w:asciiTheme="majorBidi" w:hAnsiTheme="majorBidi" w:cstheme="majorBidi"/>
          <w:sz w:val="24"/>
          <w:szCs w:val="24"/>
        </w:rPr>
      </w:pPr>
    </w:p>
    <w:p w:rsidR="00090147" w:rsidRPr="00860A81" w:rsidRDefault="00090147" w:rsidP="00090147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90147" w:rsidRPr="00DB3CE2" w:rsidRDefault="00090147" w:rsidP="00090147">
      <w:pPr>
        <w:jc w:val="center"/>
        <w:rPr>
          <w:rFonts w:asciiTheme="majorBidi" w:hAnsiTheme="majorBidi" w:cstheme="majorBidi"/>
        </w:rPr>
      </w:pPr>
    </w:p>
    <w:p w:rsidR="00ED3972" w:rsidRPr="00383330" w:rsidRDefault="00ED3972" w:rsidP="00ED3972">
      <w:pPr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 xml:space="preserve">Приложение к </w:t>
      </w:r>
      <w:proofErr w:type="gramStart"/>
      <w:r w:rsidRPr="00383330">
        <w:rPr>
          <w:rFonts w:asciiTheme="majorBidi" w:hAnsiTheme="majorBidi" w:cstheme="majorBidi"/>
          <w:sz w:val="28"/>
          <w:szCs w:val="28"/>
        </w:rPr>
        <w:t>основной</w:t>
      </w:r>
      <w:proofErr w:type="gramEnd"/>
      <w:r w:rsidRPr="00383330">
        <w:rPr>
          <w:rFonts w:asciiTheme="majorBidi" w:hAnsiTheme="majorBidi" w:cstheme="majorBidi"/>
          <w:sz w:val="28"/>
          <w:szCs w:val="28"/>
        </w:rPr>
        <w:t xml:space="preserve"> образовательной </w:t>
      </w:r>
    </w:p>
    <w:p w:rsidR="00ED3972" w:rsidRPr="00383330" w:rsidRDefault="00ED3972" w:rsidP="00ED3972">
      <w:pPr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Программе</w:t>
      </w:r>
      <w:r>
        <w:rPr>
          <w:rFonts w:asciiTheme="majorBidi" w:hAnsiTheme="majorBidi" w:cstheme="majorBidi"/>
          <w:sz w:val="28"/>
          <w:szCs w:val="28"/>
        </w:rPr>
        <w:t xml:space="preserve"> начального </w:t>
      </w:r>
      <w:r w:rsidRPr="00383330">
        <w:rPr>
          <w:rFonts w:asciiTheme="majorBidi" w:hAnsiTheme="majorBidi" w:cstheme="majorBidi"/>
          <w:sz w:val="28"/>
          <w:szCs w:val="28"/>
        </w:rPr>
        <w:t xml:space="preserve">общего образования </w:t>
      </w:r>
    </w:p>
    <w:p w:rsidR="00ED3972" w:rsidRPr="00383330" w:rsidRDefault="00ED3972" w:rsidP="00ED3972">
      <w:pPr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МБОУ «СОШ №14»</w:t>
      </w:r>
      <w:r>
        <w:rPr>
          <w:rFonts w:asciiTheme="majorBidi" w:hAnsiTheme="majorBidi" w:cstheme="majorBidi"/>
          <w:sz w:val="28"/>
          <w:szCs w:val="28"/>
        </w:rPr>
        <w:t>, утвержденной  приказом директора школы  № 87/</w:t>
      </w:r>
      <w:proofErr w:type="gramStart"/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31.08.2023 года, с изменениями</w:t>
      </w:r>
    </w:p>
    <w:p w:rsidR="00090147" w:rsidRDefault="00090147" w:rsidP="000901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spacing w:before="256"/>
        <w:ind w:left="0"/>
        <w:jc w:val="left"/>
      </w:pPr>
    </w:p>
    <w:p w:rsidR="00090147" w:rsidRDefault="00090147" w:rsidP="00090147">
      <w:pPr>
        <w:spacing w:line="237" w:lineRule="auto"/>
        <w:ind w:left="1105" w:right="493" w:firstLine="2266"/>
        <w:rPr>
          <w:b/>
          <w:sz w:val="40"/>
        </w:rPr>
      </w:pPr>
      <w:r>
        <w:rPr>
          <w:b/>
          <w:sz w:val="40"/>
        </w:rPr>
        <w:t>УЧЕБНЫЙ ПЛАН НАЧАЛЬНОГО ОБЩЕГО ОБРАЗОВАНИЯ</w:t>
      </w:r>
    </w:p>
    <w:p w:rsidR="00090147" w:rsidRDefault="00090147" w:rsidP="00090147">
      <w:pPr>
        <w:spacing w:before="8"/>
        <w:ind w:right="51"/>
        <w:jc w:val="center"/>
        <w:rPr>
          <w:b/>
          <w:sz w:val="40"/>
        </w:rPr>
      </w:pPr>
      <w:r>
        <w:rPr>
          <w:b/>
          <w:sz w:val="40"/>
        </w:rPr>
        <w:t>Обучающихся с задержкой психического развития вариант 7.1.</w:t>
      </w:r>
    </w:p>
    <w:p w:rsidR="00090147" w:rsidRDefault="00D124CB" w:rsidP="00090147">
      <w:pPr>
        <w:spacing w:before="1"/>
        <w:ind w:right="30"/>
        <w:jc w:val="center"/>
        <w:rPr>
          <w:b/>
          <w:sz w:val="40"/>
        </w:rPr>
      </w:pPr>
      <w:r>
        <w:rPr>
          <w:b/>
          <w:sz w:val="40"/>
        </w:rPr>
        <w:t>н</w:t>
      </w:r>
      <w:r w:rsidR="00090147">
        <w:rPr>
          <w:b/>
          <w:sz w:val="40"/>
        </w:rPr>
        <w:t xml:space="preserve">а 2025-2026 учебный </w:t>
      </w:r>
      <w:r w:rsidR="00090147">
        <w:rPr>
          <w:b/>
          <w:spacing w:val="-5"/>
          <w:sz w:val="40"/>
        </w:rPr>
        <w:t>год</w:t>
      </w:r>
    </w:p>
    <w:p w:rsidR="00090147" w:rsidRDefault="00090147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Default="00162402" w:rsidP="00090147">
      <w:pPr>
        <w:jc w:val="center"/>
        <w:rPr>
          <w:sz w:val="40"/>
        </w:rPr>
      </w:pPr>
    </w:p>
    <w:p w:rsidR="00162402" w:rsidRPr="00162402" w:rsidRDefault="00162402" w:rsidP="00090147">
      <w:pPr>
        <w:jc w:val="center"/>
        <w:rPr>
          <w:sz w:val="28"/>
          <w:szCs w:val="28"/>
        </w:rPr>
        <w:sectPr w:rsidR="00162402" w:rsidRPr="00162402" w:rsidSect="00090147">
          <w:pgSz w:w="11920" w:h="16850"/>
          <w:pgMar w:top="1000" w:right="400" w:bottom="280" w:left="1300" w:header="720" w:footer="720" w:gutter="0"/>
          <w:cols w:space="720"/>
        </w:sectPr>
      </w:pPr>
      <w:r w:rsidRPr="00162402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</w:p>
    <w:p w:rsidR="00090147" w:rsidRDefault="00090147" w:rsidP="00090147">
      <w:pPr>
        <w:pStyle w:val="a4"/>
        <w:spacing w:before="186"/>
        <w:ind w:left="0" w:right="2" w:firstLine="567"/>
      </w:pPr>
      <w:r>
        <w:lastRenderedPageBreak/>
        <w:t>Учебный план начального общего образования обучающихся с задержкой психического развития (вариант 7.1.) (далее - Учебный план НОО ЗПР) определяет перечень, трудоемкость, последовательность и распределение по периодам обучения учебных предметов, курсов, формы промежуточной аттестации обучающихся при получении начального общего образования. Учебный план НОО ЗПР обеспечивает реализацию требований ФГОС НОО ОВЗ, определяет учебную нагрузку в соответствии с требованиями к организации образовательной деятельности к учебной нагрузке при 5- дневной учебной неделе, предусмотренными Гигиеническими нормативами и Санитарн</w:t>
      </w:r>
      <w:proofErr w:type="gramStart"/>
      <w:r>
        <w:t>о-</w:t>
      </w:r>
      <w:proofErr w:type="gramEnd"/>
      <w:r>
        <w:t xml:space="preserve"> эпидемиологическими требованиями, перечень учебных предметов, учебных курсов, учебных модулей.</w:t>
      </w:r>
    </w:p>
    <w:p w:rsidR="00090147" w:rsidRPr="00464194" w:rsidRDefault="00090147" w:rsidP="00090147">
      <w:pPr>
        <w:pStyle w:val="a6"/>
        <w:numPr>
          <w:ilvl w:val="0"/>
          <w:numId w:val="3"/>
        </w:numPr>
        <w:tabs>
          <w:tab w:val="left" w:pos="851"/>
          <w:tab w:val="left" w:pos="1418"/>
        </w:tabs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>Федеральным законом от 29.12.2012  №273-ФЗ  «Об образовании в Российской Федерации» (ст.28);</w:t>
      </w:r>
    </w:p>
    <w:p w:rsidR="00090147" w:rsidRPr="00464194" w:rsidRDefault="00090147" w:rsidP="00090147">
      <w:pPr>
        <w:pStyle w:val="a6"/>
        <w:numPr>
          <w:ilvl w:val="0"/>
          <w:numId w:val="3"/>
        </w:numPr>
        <w:tabs>
          <w:tab w:val="left" w:pos="851"/>
          <w:tab w:val="left" w:pos="1418"/>
          <w:tab w:val="left" w:pos="1638"/>
        </w:tabs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>Федеральным законом от 23.12.2022 №273-ФЗ «О внесении изменений в Федеральный закон «Об образовании в Российской Федерации»;</w:t>
      </w:r>
    </w:p>
    <w:p w:rsidR="00090147" w:rsidRPr="00464194" w:rsidRDefault="00090147" w:rsidP="00090147">
      <w:pPr>
        <w:pStyle w:val="a6"/>
        <w:numPr>
          <w:ilvl w:val="0"/>
          <w:numId w:val="3"/>
        </w:numPr>
        <w:tabs>
          <w:tab w:val="left" w:pos="851"/>
          <w:tab w:val="left" w:pos="1418"/>
          <w:tab w:val="left" w:pos="1638"/>
        </w:tabs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>Федеральным государственным образовательным стандартом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64100);</w:t>
      </w:r>
    </w:p>
    <w:p w:rsidR="00090147" w:rsidRPr="00464194" w:rsidRDefault="00090147" w:rsidP="00090147">
      <w:pPr>
        <w:pStyle w:val="a6"/>
        <w:numPr>
          <w:ilvl w:val="0"/>
          <w:numId w:val="3"/>
        </w:numPr>
        <w:tabs>
          <w:tab w:val="left" w:pos="851"/>
          <w:tab w:val="left" w:pos="1418"/>
          <w:tab w:val="left" w:pos="1638"/>
        </w:tabs>
        <w:ind w:left="0" w:firstLine="567"/>
        <w:contextualSpacing/>
        <w:rPr>
          <w:sz w:val="24"/>
          <w:szCs w:val="24"/>
        </w:rPr>
      </w:pPr>
      <w:proofErr w:type="gramStart"/>
      <w:r w:rsidRPr="00464194">
        <w:rPr>
          <w:sz w:val="24"/>
          <w:szCs w:val="24"/>
        </w:rPr>
        <w:t>Приказом  Министерства просвещения Российской Федерации от 22.01.2024 № 31"О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образования") (Зарегистрирован 22.02.2024 № 77330)).</w:t>
      </w:r>
      <w:proofErr w:type="gramEnd"/>
    </w:p>
    <w:p w:rsidR="00090147" w:rsidRPr="00464194" w:rsidRDefault="00090147" w:rsidP="00090147">
      <w:pPr>
        <w:pStyle w:val="a4"/>
        <w:numPr>
          <w:ilvl w:val="0"/>
          <w:numId w:val="3"/>
        </w:numPr>
        <w:tabs>
          <w:tab w:val="left" w:pos="0"/>
        </w:tabs>
        <w:ind w:left="0" w:firstLine="567"/>
      </w:pPr>
      <w:proofErr w:type="gramStart"/>
      <w:r w:rsidRPr="00464194">
        <w:t>Федеральной</w:t>
      </w:r>
      <w:r>
        <w:t xml:space="preserve"> адаптированной</w:t>
      </w:r>
      <w:r w:rsidRPr="00464194">
        <w:t xml:space="preserve"> основной общеобразовательной программой начального общего образования</w:t>
      </w:r>
      <w:r>
        <w:t xml:space="preserve"> для обучающихся с ограниченным возможностями здоровья</w:t>
      </w:r>
      <w:r w:rsidRPr="00464194">
        <w:t xml:space="preserve"> (утверждённой Приказом Министерства просвещения Российской Федерации от</w:t>
      </w:r>
      <w:r>
        <w:t xml:space="preserve"> 24</w:t>
      </w:r>
      <w:r w:rsidRPr="00464194">
        <w:t>.11.2022</w:t>
      </w:r>
      <w:r>
        <w:t xml:space="preserve"> </w:t>
      </w:r>
      <w:r w:rsidRPr="00464194">
        <w:t>№</w:t>
      </w:r>
      <w:r>
        <w:t>1023</w:t>
      </w:r>
      <w:r w:rsidRPr="00464194">
        <w:t>).</w:t>
      </w:r>
      <w:proofErr w:type="gramEnd"/>
    </w:p>
    <w:p w:rsidR="00090147" w:rsidRPr="00464194" w:rsidRDefault="00090147" w:rsidP="00090147">
      <w:pPr>
        <w:pStyle w:val="a4"/>
        <w:numPr>
          <w:ilvl w:val="0"/>
          <w:numId w:val="3"/>
        </w:numPr>
        <w:tabs>
          <w:tab w:val="left" w:pos="0"/>
        </w:tabs>
        <w:ind w:left="0" w:firstLine="567"/>
      </w:pPr>
      <w:r w:rsidRPr="00464194">
        <w:t>-Порядком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Министерством просвещения РФ №115 от 22.03.2021г</w:t>
      </w:r>
      <w:proofErr w:type="gramStart"/>
      <w:r w:rsidRPr="00464194">
        <w:t>.(</w:t>
      </w:r>
      <w:proofErr w:type="gramEnd"/>
      <w:r w:rsidRPr="00464194">
        <w:t xml:space="preserve"> ред. от 03.08.2023г.).</w:t>
      </w:r>
    </w:p>
    <w:p w:rsidR="00090147" w:rsidRPr="00464194" w:rsidRDefault="00090147" w:rsidP="00090147">
      <w:pPr>
        <w:pStyle w:val="a4"/>
        <w:numPr>
          <w:ilvl w:val="0"/>
          <w:numId w:val="3"/>
        </w:numPr>
        <w:tabs>
          <w:tab w:val="left" w:pos="0"/>
        </w:tabs>
        <w:ind w:left="0" w:firstLine="567"/>
      </w:pPr>
      <w:r w:rsidRPr="00464194">
        <w:t>-Постановлением Главного государственного санитарного врача РФ №2 от 28.01.2021 года «Об утверждении санитарных правил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090147" w:rsidRPr="00464194" w:rsidRDefault="00090147" w:rsidP="00090147">
      <w:pPr>
        <w:pStyle w:val="a4"/>
        <w:numPr>
          <w:ilvl w:val="0"/>
          <w:numId w:val="3"/>
        </w:numPr>
        <w:tabs>
          <w:tab w:val="left" w:pos="0"/>
        </w:tabs>
        <w:ind w:left="0" w:firstLine="567"/>
      </w:pPr>
      <w:r w:rsidRPr="00464194">
        <w:t>–Постановлением  Главного государственного санитарного врача РФ №28 от 28.09.2020 года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090147" w:rsidRPr="00464194" w:rsidRDefault="00090147" w:rsidP="00090147">
      <w:pPr>
        <w:pStyle w:val="a6"/>
        <w:widowControl/>
        <w:numPr>
          <w:ilvl w:val="0"/>
          <w:numId w:val="3"/>
        </w:numPr>
        <w:autoSpaceDE/>
        <w:autoSpaceDN/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 xml:space="preserve">- Письмом Департамента государственной политики в сфере общего образования №08-761 от 25 мая 2015 г. «Об изучении предметных областей: </w:t>
      </w:r>
      <w:proofErr w:type="gramStart"/>
      <w:r w:rsidRPr="00464194">
        <w:rPr>
          <w:sz w:val="24"/>
          <w:szCs w:val="24"/>
        </w:rPr>
        <w:t xml:space="preserve">«Основы религиозных культур и светской этики» и «Основы духовно-нравственной культуры народов России»; </w:t>
      </w:r>
      <w:proofErr w:type="gramEnd"/>
    </w:p>
    <w:p w:rsidR="00D124CB" w:rsidRPr="00D124CB" w:rsidRDefault="00090147" w:rsidP="00D124CB">
      <w:pPr>
        <w:pStyle w:val="a6"/>
        <w:widowControl/>
        <w:numPr>
          <w:ilvl w:val="0"/>
          <w:numId w:val="3"/>
        </w:numPr>
        <w:autoSpaceDE/>
        <w:autoSpaceDN/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 xml:space="preserve">- Письмо Министерства образования и науки Российской Федерации от 19 января 2018 г. № 08-96 «Методические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России» </w:t>
      </w:r>
    </w:p>
    <w:p w:rsidR="00090147" w:rsidRPr="00464194" w:rsidRDefault="00090147" w:rsidP="00090147">
      <w:pPr>
        <w:pStyle w:val="a6"/>
        <w:widowControl/>
        <w:numPr>
          <w:ilvl w:val="0"/>
          <w:numId w:val="3"/>
        </w:numPr>
        <w:autoSpaceDE/>
        <w:autoSpaceDN/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>- Рекомендации по организации обучения в первом классе четырехлетней начальной школы (Письмо МО РФ № 408/13-13 от 20.04.2001);</w:t>
      </w:r>
    </w:p>
    <w:p w:rsidR="00090147" w:rsidRPr="00464194" w:rsidRDefault="00090147" w:rsidP="00090147">
      <w:pPr>
        <w:pStyle w:val="a6"/>
        <w:widowControl/>
        <w:numPr>
          <w:ilvl w:val="0"/>
          <w:numId w:val="3"/>
        </w:numPr>
        <w:autoSpaceDE/>
        <w:autoSpaceDN/>
        <w:ind w:left="0" w:firstLine="567"/>
        <w:contextualSpacing/>
        <w:rPr>
          <w:sz w:val="24"/>
          <w:szCs w:val="24"/>
        </w:rPr>
      </w:pPr>
      <w:r w:rsidRPr="00464194">
        <w:rPr>
          <w:sz w:val="24"/>
          <w:szCs w:val="24"/>
        </w:rPr>
        <w:t>- 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:rsidR="00090147" w:rsidRPr="00464194" w:rsidRDefault="00090147" w:rsidP="00090147">
      <w:pPr>
        <w:pStyle w:val="a4"/>
        <w:numPr>
          <w:ilvl w:val="0"/>
          <w:numId w:val="3"/>
        </w:numPr>
        <w:ind w:left="0" w:firstLine="567"/>
      </w:pPr>
      <w:r w:rsidRPr="00464194">
        <w:t>- Уставом школы, утверждённым приказом Управления образования Артемовского городского округа от 15 ноября 2015 года №410.</w:t>
      </w:r>
    </w:p>
    <w:p w:rsidR="00090147" w:rsidRDefault="00090147" w:rsidP="00090147">
      <w:pPr>
        <w:pStyle w:val="a4"/>
        <w:ind w:left="0" w:right="426" w:firstLine="567"/>
      </w:pPr>
      <w:proofErr w:type="gramStart"/>
      <w:r>
        <w:t>Учебный план НОО ОВЗ разработан в соответствии с федеральной адаптированной образовательной программой начального общего образования для обучающихся с ограниченными возможностями здоровья» (вариант 7.1), утвержденной приказом Министерства просвещения Российской Федерации от 24.11.2022 № 1023.</w:t>
      </w:r>
      <w:proofErr w:type="gramEnd"/>
    </w:p>
    <w:p w:rsidR="00090147" w:rsidRDefault="00090147" w:rsidP="00090147">
      <w:pPr>
        <w:pStyle w:val="a4"/>
        <w:ind w:left="0" w:right="426" w:firstLine="567"/>
      </w:pPr>
      <w:r>
        <w:lastRenderedPageBreak/>
        <w:t>Учебный план НОО ОВЗ состоит из двух частей — обязательной части и части, формируемой участниками образовательных отношений. Кроме того, учебный план включает в себя коррекционно-развивающую область. Обязательные предметные области учебного плана и учебные предметы соответствуют ФГОС НОО и основной общеобразовательной программе начального общего образования МБОУ «СОШ №14».</w:t>
      </w:r>
    </w:p>
    <w:p w:rsidR="00090147" w:rsidRDefault="00090147" w:rsidP="00090147">
      <w:pPr>
        <w:pStyle w:val="a4"/>
        <w:spacing w:before="66"/>
        <w:ind w:left="0" w:right="376" w:firstLine="706"/>
      </w:pPr>
      <w:r>
        <w:t xml:space="preserve">Обязательная часть Учебного плана НОО ОВЗ отражает содержание образования, которое обеспечивает достижение важнейших целей современного начального общего </w:t>
      </w:r>
      <w:r>
        <w:rPr>
          <w:spacing w:val="-2"/>
        </w:rPr>
        <w:t>образования:</w:t>
      </w:r>
    </w:p>
    <w:p w:rsidR="00090147" w:rsidRDefault="00090147" w:rsidP="00090147">
      <w:pPr>
        <w:pStyle w:val="a6"/>
        <w:numPr>
          <w:ilvl w:val="0"/>
          <w:numId w:val="2"/>
        </w:numPr>
        <w:tabs>
          <w:tab w:val="left" w:pos="1358"/>
        </w:tabs>
        <w:spacing w:line="242" w:lineRule="auto"/>
        <w:ind w:left="0" w:right="1123" w:firstLine="567"/>
        <w:rPr>
          <w:sz w:val="24"/>
        </w:rPr>
      </w:pPr>
      <w:r>
        <w:rPr>
          <w:sz w:val="24"/>
        </w:rPr>
        <w:t xml:space="preserve">Формирование гражданской идентичности обучающихся,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общение их   общекультурным, национальным и этнокультурным ценностям;</w:t>
      </w:r>
    </w:p>
    <w:p w:rsidR="00090147" w:rsidRDefault="00090147" w:rsidP="00090147">
      <w:pPr>
        <w:pStyle w:val="a6"/>
        <w:numPr>
          <w:ilvl w:val="0"/>
          <w:numId w:val="2"/>
        </w:numPr>
        <w:tabs>
          <w:tab w:val="left" w:pos="1267"/>
        </w:tabs>
        <w:spacing w:line="242" w:lineRule="auto"/>
        <w:ind w:left="0" w:right="501" w:firstLine="567"/>
        <w:rPr>
          <w:sz w:val="24"/>
        </w:rPr>
      </w:pPr>
      <w:r>
        <w:rPr>
          <w:sz w:val="24"/>
        </w:rP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090147" w:rsidRDefault="00090147" w:rsidP="00090147">
      <w:pPr>
        <w:pStyle w:val="a6"/>
        <w:numPr>
          <w:ilvl w:val="0"/>
          <w:numId w:val="2"/>
        </w:numPr>
        <w:tabs>
          <w:tab w:val="left" w:pos="1349"/>
        </w:tabs>
        <w:spacing w:line="242" w:lineRule="auto"/>
        <w:ind w:left="0" w:right="1179" w:firstLine="567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ситуациях;</w:t>
      </w:r>
    </w:p>
    <w:p w:rsidR="00090147" w:rsidRDefault="00090147" w:rsidP="00090147">
      <w:pPr>
        <w:pStyle w:val="a6"/>
        <w:numPr>
          <w:ilvl w:val="0"/>
          <w:numId w:val="2"/>
        </w:numPr>
        <w:tabs>
          <w:tab w:val="left" w:pos="1248"/>
        </w:tabs>
        <w:spacing w:line="272" w:lineRule="exact"/>
        <w:ind w:left="0" w:firstLine="567"/>
        <w:jc w:val="left"/>
        <w:rPr>
          <w:sz w:val="24"/>
        </w:rPr>
      </w:pPr>
      <w:r>
        <w:rPr>
          <w:sz w:val="24"/>
        </w:rPr>
        <w:t>личностноеразвитиеобучающегосявсоответствиисего</w:t>
      </w:r>
      <w:r>
        <w:rPr>
          <w:spacing w:val="-2"/>
          <w:sz w:val="24"/>
        </w:rPr>
        <w:t>индивидуальностью.</w:t>
      </w:r>
    </w:p>
    <w:p w:rsidR="00090147" w:rsidRDefault="00090147" w:rsidP="00C531FA">
      <w:pPr>
        <w:pStyle w:val="a4"/>
        <w:ind w:left="0" w:right="302" w:firstLine="538"/>
      </w:pPr>
      <w:r>
        <w:rPr>
          <w:b/>
          <w:i/>
        </w:rPr>
        <w:t xml:space="preserve">Обязательная часть учебного плана </w:t>
      </w:r>
      <w:r>
        <w:t>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090147" w:rsidRDefault="00090147" w:rsidP="00C531FA">
      <w:pPr>
        <w:pStyle w:val="a4"/>
        <w:ind w:left="0" w:right="300" w:firstLine="480"/>
      </w:pPr>
      <w:r>
        <w:t xml:space="preserve">Урочная деятельность направлена на достижение </w:t>
      </w:r>
      <w:proofErr w:type="gramStart"/>
      <w:r>
        <w:t>обучающимися</w:t>
      </w:r>
      <w:proofErr w:type="gramEnd"/>
      <w: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090147" w:rsidRDefault="00090147" w:rsidP="00090147">
      <w:pPr>
        <w:pStyle w:val="a4"/>
        <w:spacing w:line="274" w:lineRule="exact"/>
        <w:ind w:left="721"/>
      </w:pPr>
      <w:r>
        <w:t xml:space="preserve">Обязательная часть учебного плана включает в себя следующие предметные </w:t>
      </w:r>
      <w:r>
        <w:rPr>
          <w:spacing w:val="-2"/>
        </w:rPr>
        <w:t>области: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0"/>
        </w:tabs>
        <w:ind w:left="0" w:right="334" w:firstLine="0"/>
        <w:jc w:val="both"/>
      </w:pPr>
      <w:r>
        <w:rPr>
          <w:b/>
          <w:sz w:val="24"/>
        </w:rPr>
        <w:t xml:space="preserve">«Русский язык и литературное чтение». </w:t>
      </w:r>
      <w:r>
        <w:rPr>
          <w:sz w:val="24"/>
        </w:rPr>
        <w:t>В предметной области изучаются учебные предметы «Русский язык» и «Литературное чтение». В соответствии с подпунктом «б» пункта 3</w:t>
      </w:r>
      <w:r w:rsidR="00D124CB">
        <w:rPr>
          <w:sz w:val="24"/>
        </w:rPr>
        <w:t xml:space="preserve"> </w:t>
      </w:r>
      <w:r>
        <w:rPr>
          <w:sz w:val="24"/>
        </w:rPr>
        <w:t>статьи 1</w:t>
      </w:r>
      <w:r w:rsidR="00D124CB">
        <w:rPr>
          <w:sz w:val="24"/>
        </w:rPr>
        <w:t xml:space="preserve"> </w:t>
      </w:r>
      <w:r>
        <w:rPr>
          <w:sz w:val="24"/>
        </w:rPr>
        <w:t xml:space="preserve">Федерального закона от 24.09.2022 №371-ФЗ реализация учебных предметов предусматривает непосредственное применение федеральных рабочих программ. Количество часов на предметы указано в соответствии с 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18.05.2023 № 372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364"/>
        </w:tabs>
        <w:spacing w:line="237" w:lineRule="auto"/>
        <w:ind w:left="0" w:right="304" w:firstLine="0"/>
        <w:jc w:val="both"/>
        <w:rPr>
          <w:sz w:val="20"/>
        </w:rPr>
      </w:pPr>
      <w:r>
        <w:rPr>
          <w:b/>
          <w:sz w:val="24"/>
        </w:rPr>
        <w:t xml:space="preserve">«Иностранный язык» </w:t>
      </w:r>
      <w:proofErr w:type="gramStart"/>
      <w:r>
        <w:rPr>
          <w:sz w:val="24"/>
        </w:rPr>
        <w:t>представлена</w:t>
      </w:r>
      <w:proofErr w:type="gramEnd"/>
      <w:r>
        <w:rPr>
          <w:sz w:val="24"/>
        </w:rPr>
        <w:t xml:space="preserve"> изучением английского языка, начиная со второго класса в количестве 2 часа в неделю. При проведении занятий по учебным предметам</w:t>
      </w:r>
    </w:p>
    <w:p w:rsidR="00090147" w:rsidRDefault="00090147" w:rsidP="00C531FA">
      <w:pPr>
        <w:pStyle w:val="a4"/>
        <w:ind w:left="0" w:right="292"/>
      </w:pPr>
      <w:r>
        <w:t xml:space="preserve">«Иностранный язык» (во 2–4-х классах) осуществляется деление классов на две группы с учетом норм по предельно допустимой наполняемости групп. </w:t>
      </w:r>
      <w:proofErr w:type="gramStart"/>
      <w:r>
        <w:t xml:space="preserve">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</w:t>
      </w:r>
      <w:r>
        <w:rPr>
          <w:spacing w:val="-2"/>
        </w:rPr>
        <w:t>языке.</w:t>
      </w:r>
      <w:proofErr w:type="gramEnd"/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364"/>
        </w:tabs>
        <w:ind w:left="0" w:right="293" w:firstLine="0"/>
        <w:jc w:val="both"/>
        <w:rPr>
          <w:sz w:val="20"/>
        </w:rPr>
      </w:pPr>
      <w:r>
        <w:rPr>
          <w:b/>
          <w:sz w:val="24"/>
        </w:rPr>
        <w:t xml:space="preserve">«Математика и информатика» </w:t>
      </w:r>
      <w:r>
        <w:rPr>
          <w:sz w:val="24"/>
        </w:rPr>
        <w:t>организована изучением математики в 1-4 классах по 4 часа в неделю. Изучение математики и информатики направлено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учащихся.</w:t>
      </w:r>
    </w:p>
    <w:p w:rsidR="00090147" w:rsidRDefault="00090147" w:rsidP="00C531FA">
      <w:pPr>
        <w:pStyle w:val="a4"/>
        <w:spacing w:before="3"/>
        <w:ind w:left="0" w:right="297" w:firstLine="567"/>
      </w:pPr>
      <w:r>
        <w:t xml:space="preserve">Изучение информатики в 1–4-х классах осуществляется в рамках </w:t>
      </w:r>
      <w:r w:rsidR="00D124CB">
        <w:t>внеурочной деятельности</w:t>
      </w:r>
      <w:r>
        <w:t xml:space="preserve">.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090147" w:rsidRDefault="00090147" w:rsidP="00C531FA">
      <w:pPr>
        <w:pStyle w:val="a6"/>
        <w:numPr>
          <w:ilvl w:val="1"/>
          <w:numId w:val="1"/>
        </w:numPr>
        <w:tabs>
          <w:tab w:val="left" w:pos="0"/>
        </w:tabs>
        <w:ind w:left="0" w:right="294" w:firstLine="284"/>
        <w:rPr>
          <w:sz w:val="24"/>
        </w:rPr>
      </w:pPr>
      <w:r>
        <w:rPr>
          <w:sz w:val="24"/>
        </w:rPr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090147" w:rsidRDefault="00090147" w:rsidP="00C531FA">
      <w:pPr>
        <w:pStyle w:val="a6"/>
        <w:numPr>
          <w:ilvl w:val="1"/>
          <w:numId w:val="1"/>
        </w:numPr>
        <w:tabs>
          <w:tab w:val="left" w:pos="0"/>
        </w:tabs>
        <w:ind w:left="0" w:right="306" w:firstLine="284"/>
        <w:rPr>
          <w:sz w:val="24"/>
        </w:rPr>
      </w:pPr>
      <w:r>
        <w:rPr>
          <w:sz w:val="24"/>
        </w:rPr>
        <w:t xml:space="preserve">«Окружающий мир» – модуль «Безопасность в сети Интернет» (обеспечивает достижение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связанных с использованием информационных технологий);</w:t>
      </w:r>
    </w:p>
    <w:p w:rsidR="00090147" w:rsidRDefault="00090147" w:rsidP="00C531FA">
      <w:pPr>
        <w:pStyle w:val="a6"/>
        <w:numPr>
          <w:ilvl w:val="1"/>
          <w:numId w:val="1"/>
        </w:numPr>
        <w:tabs>
          <w:tab w:val="left" w:pos="0"/>
        </w:tabs>
        <w:ind w:left="0" w:right="290" w:firstLine="284"/>
        <w:rPr>
          <w:sz w:val="24"/>
        </w:rPr>
      </w:pPr>
      <w:r>
        <w:rPr>
          <w:sz w:val="24"/>
        </w:rPr>
        <w:t xml:space="preserve">«Технология» – модуль «Информационно-коммуникативные технологии» (обеспечивает достижение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связанных с использованием информационных технологий).</w:t>
      </w:r>
    </w:p>
    <w:p w:rsidR="00090147" w:rsidRPr="00D124CB" w:rsidRDefault="00090147" w:rsidP="00C531FA">
      <w:pPr>
        <w:pStyle w:val="a6"/>
        <w:numPr>
          <w:ilvl w:val="0"/>
          <w:numId w:val="1"/>
        </w:numPr>
        <w:tabs>
          <w:tab w:val="left" w:pos="0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D124CB">
        <w:rPr>
          <w:b/>
          <w:sz w:val="24"/>
        </w:rPr>
        <w:t xml:space="preserve">«Обществознание и естествознание ("Окружающий мир")» </w:t>
      </w:r>
      <w:proofErr w:type="gramStart"/>
      <w:r>
        <w:rPr>
          <w:sz w:val="24"/>
        </w:rPr>
        <w:t>представлена</w:t>
      </w:r>
      <w:proofErr w:type="gramEnd"/>
      <w:r>
        <w:rPr>
          <w:sz w:val="24"/>
        </w:rPr>
        <w:t xml:space="preserve"> </w:t>
      </w:r>
      <w:r w:rsidRPr="00D124CB">
        <w:rPr>
          <w:spacing w:val="-2"/>
          <w:sz w:val="24"/>
        </w:rPr>
        <w:t>предметом</w:t>
      </w:r>
      <w:r w:rsidR="00D124CB">
        <w:rPr>
          <w:spacing w:val="-2"/>
          <w:sz w:val="24"/>
        </w:rPr>
        <w:t xml:space="preserve"> </w:t>
      </w:r>
      <w:r w:rsidRPr="00D124CB">
        <w:rPr>
          <w:sz w:val="24"/>
          <w:szCs w:val="24"/>
        </w:rPr>
        <w:t xml:space="preserve">«Окружающий мир» по 2 часа в неделю в 1-4 классах. Изучение учебного </w:t>
      </w:r>
      <w:r w:rsidRPr="00D124CB">
        <w:rPr>
          <w:spacing w:val="-2"/>
          <w:sz w:val="24"/>
          <w:szCs w:val="24"/>
        </w:rPr>
        <w:t xml:space="preserve">предмета </w:t>
      </w:r>
      <w:r w:rsidRPr="00D124CB">
        <w:rPr>
          <w:sz w:val="24"/>
          <w:szCs w:val="24"/>
        </w:rPr>
        <w:t xml:space="preserve">«Окружающий </w:t>
      </w:r>
      <w:r w:rsidRPr="00D124CB">
        <w:rPr>
          <w:sz w:val="24"/>
          <w:szCs w:val="24"/>
        </w:rPr>
        <w:lastRenderedPageBreak/>
        <w:t xml:space="preserve">мир» 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В соответствии с подпунктом «б» пункта 3 статьи 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 предмет указано в соответствии с 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 w:rsidRPr="00D124CB">
        <w:rPr>
          <w:sz w:val="24"/>
          <w:szCs w:val="24"/>
        </w:rPr>
        <w:t>МинпросвещенияРФ</w:t>
      </w:r>
      <w:proofErr w:type="spellEnd"/>
      <w:r w:rsidRPr="00D124CB">
        <w:rPr>
          <w:sz w:val="24"/>
          <w:szCs w:val="24"/>
        </w:rPr>
        <w:t xml:space="preserve"> от 18.05.2023 № 372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364"/>
        </w:tabs>
        <w:ind w:left="0" w:right="295" w:firstLine="0"/>
        <w:jc w:val="both"/>
        <w:rPr>
          <w:sz w:val="20"/>
        </w:rPr>
      </w:pPr>
      <w:r>
        <w:rPr>
          <w:b/>
          <w:sz w:val="24"/>
        </w:rPr>
        <w:t xml:space="preserve">«Основы религиозных культур и светской этики» </w:t>
      </w:r>
      <w:r>
        <w:rPr>
          <w:sz w:val="24"/>
        </w:rPr>
        <w:t xml:space="preserve">изучается в объеме 1 часа в неделю в 4- м классе. На основании заявлений родителей (законных представителей) несовершеннолетних обучающихся в учебном плане </w:t>
      </w:r>
      <w:proofErr w:type="gramStart"/>
      <w:r>
        <w:rPr>
          <w:sz w:val="24"/>
        </w:rPr>
        <w:t>представлен</w:t>
      </w:r>
      <w:proofErr w:type="gramEnd"/>
      <w:r>
        <w:rPr>
          <w:sz w:val="24"/>
        </w:rPr>
        <w:t xml:space="preserve"> модули «Основы светской этики». Основы светской этики - это один из шести модулей курса Основы религиозных культур и светской этики, направленный на развитие </w:t>
      </w:r>
      <w:proofErr w:type="spellStart"/>
      <w:r>
        <w:rPr>
          <w:sz w:val="24"/>
        </w:rPr>
        <w:t>ценностно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смысловойсферы</w:t>
      </w:r>
      <w:proofErr w:type="spellEnd"/>
      <w:r>
        <w:rPr>
          <w:sz w:val="24"/>
        </w:rPr>
        <w:t xml:space="preserve"> личности, расширение у школьников 10 – 11 лет представлений о нравственных идеалах и ценностях, составляющих </w:t>
      </w:r>
      <w:proofErr w:type="spellStart"/>
      <w:r>
        <w:rPr>
          <w:sz w:val="24"/>
        </w:rPr>
        <w:t>основумногонациональной</w:t>
      </w:r>
      <w:proofErr w:type="spellEnd"/>
      <w:r>
        <w:rPr>
          <w:sz w:val="24"/>
        </w:rPr>
        <w:t xml:space="preserve"> культуры России, осмысление их значения в жизни современного общества и своей сопричастности к ним.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0"/>
          <w:tab w:val="left" w:pos="363"/>
        </w:tabs>
        <w:ind w:left="0" w:right="294" w:hanging="1"/>
        <w:jc w:val="both"/>
        <w:rPr>
          <w:sz w:val="20"/>
        </w:rPr>
      </w:pPr>
      <w:r>
        <w:rPr>
          <w:b/>
          <w:sz w:val="24"/>
        </w:rPr>
        <w:t xml:space="preserve">«Искусство» </w:t>
      </w:r>
      <w:r>
        <w:rPr>
          <w:sz w:val="24"/>
        </w:rPr>
        <w:t>представлена предметами «Музыка» и «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>», изучаемым по 1 часу в неделю. Изучение предметов «Изобразительное искусство» и «Музыка» направлено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0"/>
          <w:tab w:val="left" w:pos="364"/>
        </w:tabs>
        <w:spacing w:before="3"/>
        <w:ind w:left="0" w:right="299" w:firstLine="0"/>
        <w:jc w:val="both"/>
        <w:rPr>
          <w:sz w:val="20"/>
        </w:rPr>
      </w:pPr>
      <w:r>
        <w:rPr>
          <w:b/>
          <w:sz w:val="24"/>
        </w:rPr>
        <w:t xml:space="preserve">«Технология» </w:t>
      </w:r>
      <w:r>
        <w:rPr>
          <w:sz w:val="24"/>
        </w:rPr>
        <w:t>представлена предметом «Технология» с 1 по 4 класс по 1 часу в неделю. Учебный предмет «Технология» направлен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учащихся.</w:t>
      </w:r>
    </w:p>
    <w:p w:rsidR="00090147" w:rsidRDefault="00090147" w:rsidP="00C531FA">
      <w:pPr>
        <w:pStyle w:val="a6"/>
        <w:numPr>
          <w:ilvl w:val="0"/>
          <w:numId w:val="1"/>
        </w:numPr>
        <w:tabs>
          <w:tab w:val="left" w:pos="0"/>
          <w:tab w:val="left" w:pos="547"/>
        </w:tabs>
        <w:ind w:left="0" w:right="296" w:firstLine="0"/>
        <w:jc w:val="both"/>
      </w:pPr>
      <w:r>
        <w:rPr>
          <w:b/>
          <w:sz w:val="24"/>
        </w:rPr>
        <w:t>«Физическая культура»</w:t>
      </w:r>
      <w:r>
        <w:rPr>
          <w:sz w:val="24"/>
        </w:rPr>
        <w:t xml:space="preserve">. Учебный предмет «Физическая культура» направлен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средствами физической культуры, на формирование установки на сохранение и укрепление здоровья, навыков здорового и безопасного образа жизни учащихся. Учебный предмет изучается в объеме 2 часов в неделю.</w:t>
      </w:r>
    </w:p>
    <w:p w:rsidR="00090147" w:rsidRDefault="00090147" w:rsidP="00C531FA">
      <w:pPr>
        <w:pStyle w:val="a4"/>
        <w:ind w:left="0" w:right="296" w:firstLine="567"/>
      </w:pPr>
      <w:r>
        <w:t xml:space="preserve">В школе языком образования является русский язык, и в соответствии с </w:t>
      </w:r>
      <w:r>
        <w:rPr>
          <w:color w:val="0000FF"/>
          <w:u w:val="single" w:color="0000FF"/>
        </w:rPr>
        <w:t xml:space="preserve">пунктом 32.1ФГОС НОО </w:t>
      </w:r>
      <w:r>
        <w:t xml:space="preserve">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</w:t>
      </w:r>
      <w:r>
        <w:rPr>
          <w:i/>
        </w:rPr>
        <w:t xml:space="preserve">отказались </w:t>
      </w:r>
      <w:r>
        <w:t xml:space="preserve">от изучения </w:t>
      </w:r>
      <w:r w:rsidRPr="00731873">
        <w:t xml:space="preserve">предметов </w:t>
      </w:r>
      <w:r w:rsidR="00D124CB">
        <w:t>«Родной (русский</w:t>
      </w:r>
      <w:r>
        <w:t>)</w:t>
      </w:r>
      <w:r w:rsidR="00D124CB">
        <w:t xml:space="preserve"> </w:t>
      </w:r>
      <w:r>
        <w:t xml:space="preserve">язык» и «Литературное чтение на родном (русском) </w:t>
      </w:r>
      <w:r>
        <w:rPr>
          <w:spacing w:val="-2"/>
        </w:rPr>
        <w:t>языке».</w:t>
      </w:r>
    </w:p>
    <w:p w:rsidR="00090147" w:rsidRDefault="00090147" w:rsidP="00090147">
      <w:pPr>
        <w:pStyle w:val="a4"/>
        <w:ind w:left="0" w:right="291" w:firstLine="567"/>
      </w:pPr>
      <w:r>
        <w:rPr>
          <w:b/>
          <w:i/>
        </w:rPr>
        <w:t>Часть учебного плана, формируемая участниками образовательных отношений</w:t>
      </w:r>
      <w: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нагрузкиобучающихся</w:t>
      </w:r>
      <w:proofErr w:type="gramStart"/>
      <w:r>
        <w:t>,м</w:t>
      </w:r>
      <w:proofErr w:type="gramEnd"/>
      <w:r>
        <w:t>ожетбытьиспользованонаувеличениеучебныхчасов,отводимыхна изучение отдельных учебных предметов, курсов, модулей из перечня, предлагаемого МБОУ «СОШ №14», по выбору родителей (законных представителей) несовершеннолетних обучающихся: - курс «Математика(в вопросах и заданиях)», 1- 3 е классы (1 час в неделю),</w:t>
      </w:r>
    </w:p>
    <w:p w:rsidR="00090147" w:rsidRDefault="00090147" w:rsidP="00C531FA">
      <w:pPr>
        <w:pStyle w:val="a4"/>
        <w:spacing w:line="242" w:lineRule="auto"/>
        <w:ind w:left="0" w:right="306" w:firstLine="480"/>
      </w:pPr>
      <w: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t>обучающихся</w:t>
      </w:r>
      <w:proofErr w:type="gramEnd"/>
      <w:r>
        <w:t>.</w:t>
      </w:r>
    </w:p>
    <w:p w:rsidR="00090147" w:rsidRDefault="00090147" w:rsidP="00C531FA">
      <w:pPr>
        <w:pStyle w:val="a4"/>
        <w:ind w:left="0" w:right="297" w:firstLine="360"/>
      </w:pPr>
      <w: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«СОШ №14». </w:t>
      </w:r>
      <w:proofErr w:type="gramStart"/>
      <w:r>
        <w:t>Формы организации и объем внеурочной деятельности</w:t>
      </w:r>
      <w:r w:rsidR="00D124CB">
        <w:t xml:space="preserve"> </w:t>
      </w:r>
      <w:r>
        <w:t>для</w:t>
      </w:r>
      <w:r w:rsidR="00D124CB">
        <w:t xml:space="preserve"> </w:t>
      </w:r>
      <w:r>
        <w:t>обучающихся</w:t>
      </w:r>
      <w:r w:rsidR="00D124CB">
        <w:t xml:space="preserve"> </w:t>
      </w:r>
      <w:r>
        <w:t>при</w:t>
      </w:r>
      <w:r w:rsidR="00D124CB">
        <w:t xml:space="preserve"> освоении и</w:t>
      </w:r>
      <w:r>
        <w:t>ми</w:t>
      </w:r>
      <w:r w:rsidR="00D124CB">
        <w:t xml:space="preserve"> </w:t>
      </w:r>
      <w:r>
        <w:t>программы</w:t>
      </w:r>
      <w:r w:rsidR="00D124CB">
        <w:t xml:space="preserve"> </w:t>
      </w:r>
      <w:r>
        <w:t>начального</w:t>
      </w:r>
      <w:r w:rsidR="00D124CB">
        <w:t xml:space="preserve"> </w:t>
      </w:r>
      <w:r>
        <w:t>общего</w:t>
      </w:r>
      <w:r w:rsidR="00D124CB">
        <w:t xml:space="preserve"> </w:t>
      </w:r>
      <w:r>
        <w:t xml:space="preserve">образования определены в плане внеурочной деятельности с учетом образовательных потребностей и интересов </w:t>
      </w:r>
      <w:r>
        <w:lastRenderedPageBreak/>
        <w:t>обучающихся, запросов родителей (законных представителей) несовершеннолетних обучающихся, возможностей МБОУ «СОШ №14».</w:t>
      </w:r>
      <w:proofErr w:type="gramEnd"/>
    </w:p>
    <w:p w:rsidR="00090147" w:rsidRDefault="00090147" w:rsidP="00C531FA">
      <w:pPr>
        <w:pStyle w:val="a4"/>
        <w:spacing w:before="3" w:line="275" w:lineRule="exact"/>
        <w:ind w:left="0" w:firstLine="601"/>
      </w:pPr>
      <w:r>
        <w:t>При</w:t>
      </w:r>
      <w:r w:rsidR="00D124CB">
        <w:t xml:space="preserve"> </w:t>
      </w:r>
      <w:r>
        <w:t>изучении</w:t>
      </w:r>
      <w:r w:rsidR="00D124CB">
        <w:t xml:space="preserve"> </w:t>
      </w:r>
      <w:r>
        <w:t>предметов</w:t>
      </w:r>
      <w:r w:rsidR="00D124CB">
        <w:t xml:space="preserve"> </w:t>
      </w:r>
      <w:r>
        <w:t>не</w:t>
      </w:r>
      <w:r w:rsidR="00D124CB">
        <w:t xml:space="preserve">  </w:t>
      </w:r>
      <w:r>
        <w:t>осуществляется</w:t>
      </w:r>
      <w:r w:rsidR="00D124CB">
        <w:t xml:space="preserve"> </w:t>
      </w:r>
      <w:r>
        <w:t>деление</w:t>
      </w:r>
      <w:r w:rsidR="00D124CB">
        <w:t xml:space="preserve"> </w:t>
      </w:r>
      <w:r>
        <w:t>учащихся</w:t>
      </w:r>
      <w:r w:rsidR="00D124CB">
        <w:t xml:space="preserve"> </w:t>
      </w:r>
      <w:r>
        <w:t>на</w:t>
      </w:r>
      <w:r w:rsidR="00D124CB">
        <w:t xml:space="preserve"> </w:t>
      </w:r>
      <w:r>
        <w:rPr>
          <w:spacing w:val="-2"/>
        </w:rPr>
        <w:t>подгруппы.</w:t>
      </w:r>
    </w:p>
    <w:p w:rsidR="00090147" w:rsidRDefault="00090147" w:rsidP="00090147">
      <w:pPr>
        <w:pStyle w:val="a4"/>
        <w:ind w:left="0" w:right="235" w:firstLine="567"/>
      </w:pPr>
      <w:r>
        <w:t xml:space="preserve">В соответствии с ФГОС НОО ОВЗ на коррекционную работу отводится 6 часов (не менее 5 часов) в неделю на одного обучающегося в зависимости от его потребностей. В коррекционно-развивающую область включены курсы: логопедические занятия, включая коррекцию и развитие познавательной деятельности, </w:t>
      </w:r>
      <w:proofErr w:type="spellStart"/>
      <w:r>
        <w:t>психокоррекционные</w:t>
      </w:r>
      <w:proofErr w:type="spellEnd"/>
      <w:r>
        <w:t xml:space="preserve"> занятия, коррекционные занятия по математике и русскому</w:t>
      </w:r>
      <w:r w:rsidR="00D124CB">
        <w:t xml:space="preserve"> </w:t>
      </w:r>
      <w:r>
        <w:t>языку.</w:t>
      </w:r>
    </w:p>
    <w:p w:rsidR="00090147" w:rsidRDefault="00090147" w:rsidP="00090147">
      <w:pPr>
        <w:pStyle w:val="a4"/>
        <w:spacing w:before="5" w:line="237" w:lineRule="auto"/>
        <w:ind w:left="0" w:right="253" w:firstLine="567"/>
      </w:pPr>
      <w:r>
        <w:t>Продолжительность учебного года при получении начального общего образования составляет 34 недели, в 1 классе — 33 недели.</w:t>
      </w:r>
    </w:p>
    <w:p w:rsidR="00090147" w:rsidRDefault="00090147" w:rsidP="00090147">
      <w:pPr>
        <w:pStyle w:val="a4"/>
        <w:spacing w:before="3"/>
        <w:ind w:left="0" w:right="234" w:firstLine="567"/>
      </w:pPr>
      <w:r>
        <w:t>Учебная недельная нагрузка соответствует СП</w:t>
      </w:r>
      <w:proofErr w:type="gramStart"/>
      <w:r>
        <w:t>2</w:t>
      </w:r>
      <w:proofErr w:type="gramEnd"/>
      <w:r>
        <w:t xml:space="preserve">.4.3648-20 и </w:t>
      </w:r>
      <w:proofErr w:type="spellStart"/>
      <w:r>
        <w:t>СанПин</w:t>
      </w:r>
      <w:proofErr w:type="spellEnd"/>
      <w:r>
        <w:t>; учебная годовая нагрузка (за уровень начального общего образования) соответствует ФГОС НОО ОВЗ (общий объем аудиторной работы обучающихся за четыре учебных года не может составлять менее 2954 академических часов и более 3345 академических часа</w:t>
      </w:r>
      <w:r w:rsidR="00D124CB">
        <w:t xml:space="preserve"> </w:t>
      </w:r>
      <w:r>
        <w:t>в соответствии с требованиями к организации образовательного процесса к учебной нагрузке при 5-дневной, предусмотренными Гигиеническими нормативами и Санитарн</w:t>
      </w:r>
      <w:proofErr w:type="gramStart"/>
      <w:r>
        <w:t>о-</w:t>
      </w:r>
      <w:proofErr w:type="gramEnd"/>
      <w:r>
        <w:t xml:space="preserve"> эпидемиологическими требованиями) и составляет 3039 академических часов за уровень начального общего </w:t>
      </w:r>
      <w:r>
        <w:rPr>
          <w:spacing w:val="-2"/>
        </w:rPr>
        <w:t>образования.</w:t>
      </w:r>
    </w:p>
    <w:p w:rsidR="00090147" w:rsidRDefault="00090147" w:rsidP="00A4011F">
      <w:pPr>
        <w:pStyle w:val="Heading1"/>
        <w:spacing w:before="15"/>
        <w:ind w:right="864"/>
        <w:sectPr w:rsidR="00090147" w:rsidSect="00C531FA">
          <w:pgSz w:w="11909" w:h="16838" w:code="9"/>
          <w:pgMar w:top="709" w:right="425" w:bottom="851" w:left="567" w:header="0" w:footer="6" w:gutter="284"/>
          <w:cols w:space="708"/>
          <w:noEndnote/>
          <w:docGrid w:linePitch="360"/>
        </w:sectPr>
      </w:pPr>
    </w:p>
    <w:p w:rsidR="00A4011F" w:rsidRDefault="00BF3EAD" w:rsidP="00A4011F">
      <w:pPr>
        <w:pStyle w:val="Heading1"/>
        <w:spacing w:before="15"/>
        <w:ind w:right="864"/>
      </w:pPr>
      <w:r>
        <w:lastRenderedPageBreak/>
        <w:t xml:space="preserve"> </w:t>
      </w:r>
      <w:r w:rsidR="00A4011F">
        <w:t>УЧЕБН</w:t>
      </w:r>
      <w:r>
        <w:t xml:space="preserve">ЫЙ </w:t>
      </w:r>
      <w:r w:rsidR="00A4011F">
        <w:t>ПЛАН</w:t>
      </w:r>
      <w:r>
        <w:t xml:space="preserve"> </w:t>
      </w:r>
      <w:r w:rsidR="00A4011F">
        <w:t xml:space="preserve"> НАЧАЛЬНОГО ОБЩЕГО </w:t>
      </w:r>
      <w:r w:rsidR="00A4011F">
        <w:rPr>
          <w:spacing w:val="-2"/>
        </w:rPr>
        <w:t>ОБРАЗОВАНИЯ</w:t>
      </w:r>
    </w:p>
    <w:p w:rsidR="00A4011F" w:rsidRDefault="00A4011F" w:rsidP="00A4011F">
      <w:pPr>
        <w:spacing w:before="3" w:line="242" w:lineRule="auto"/>
        <w:ind w:left="1546" w:right="2301"/>
        <w:jc w:val="center"/>
        <w:rPr>
          <w:b/>
          <w:sz w:val="24"/>
        </w:rPr>
      </w:pPr>
      <w:r>
        <w:rPr>
          <w:b/>
          <w:sz w:val="24"/>
        </w:rPr>
        <w:t>Обучающихся с задержкой психического развития (вариант 7.1.) на 2025-2026 учебный год</w:t>
      </w:r>
    </w:p>
    <w:tbl>
      <w:tblPr>
        <w:tblStyle w:val="a3"/>
        <w:tblpPr w:leftFromText="180" w:rightFromText="180" w:vertAnchor="text" w:horzAnchor="margin" w:tblpY="139"/>
        <w:tblW w:w="15274" w:type="dxa"/>
        <w:tblLook w:val="04A0"/>
      </w:tblPr>
      <w:tblGrid>
        <w:gridCol w:w="4536"/>
        <w:gridCol w:w="3685"/>
        <w:gridCol w:w="764"/>
        <w:gridCol w:w="799"/>
        <w:gridCol w:w="799"/>
        <w:gridCol w:w="799"/>
        <w:gridCol w:w="799"/>
        <w:gridCol w:w="799"/>
        <w:gridCol w:w="799"/>
        <w:gridCol w:w="799"/>
        <w:gridCol w:w="696"/>
      </w:tblGrid>
      <w:tr w:rsidR="009349DA" w:rsidRPr="009349DA" w:rsidTr="009349DA">
        <w:tc>
          <w:tcPr>
            <w:tcW w:w="4536" w:type="dxa"/>
            <w:vMerge w:val="restart"/>
            <w:shd w:val="clear" w:color="auto" w:fill="D9D9D9"/>
          </w:tcPr>
          <w:p w:rsidR="009349DA" w:rsidRPr="009349DA" w:rsidRDefault="009349DA" w:rsidP="009349DA">
            <w:r w:rsidRPr="009349DA">
              <w:rPr>
                <w:b/>
              </w:rPr>
              <w:t>Предметная область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:rsidR="009349DA" w:rsidRPr="009349DA" w:rsidRDefault="009349DA" w:rsidP="009349DA">
            <w:r w:rsidRPr="009349DA">
              <w:rPr>
                <w:b/>
              </w:rPr>
              <w:t>Учебный предмет</w:t>
            </w:r>
          </w:p>
        </w:tc>
        <w:tc>
          <w:tcPr>
            <w:tcW w:w="6357" w:type="dxa"/>
            <w:gridSpan w:val="8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Количество часов в неделю</w:t>
            </w:r>
          </w:p>
        </w:tc>
        <w:tc>
          <w:tcPr>
            <w:tcW w:w="696" w:type="dxa"/>
            <w:shd w:val="clear" w:color="auto" w:fill="D9D9D9"/>
          </w:tcPr>
          <w:p w:rsidR="009349DA" w:rsidRPr="009349DA" w:rsidRDefault="009349DA" w:rsidP="009349DA">
            <w:pPr>
              <w:jc w:val="center"/>
              <w:rPr>
                <w:b/>
              </w:rPr>
            </w:pPr>
          </w:p>
        </w:tc>
      </w:tr>
      <w:tr w:rsidR="009349DA" w:rsidRPr="009349DA" w:rsidTr="009349DA">
        <w:tc>
          <w:tcPr>
            <w:tcW w:w="4536" w:type="dxa"/>
            <w:vMerge/>
          </w:tcPr>
          <w:p w:rsidR="009349DA" w:rsidRPr="009349DA" w:rsidRDefault="009349DA" w:rsidP="009349DA"/>
        </w:tc>
        <w:tc>
          <w:tcPr>
            <w:tcW w:w="3685" w:type="dxa"/>
            <w:vMerge/>
          </w:tcPr>
          <w:p w:rsidR="009349DA" w:rsidRPr="009349DA" w:rsidRDefault="009349DA" w:rsidP="009349DA"/>
        </w:tc>
        <w:tc>
          <w:tcPr>
            <w:tcW w:w="764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1А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1Б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2А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2Б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3А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3Б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4А</w:t>
            </w:r>
          </w:p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4Б</w:t>
            </w:r>
          </w:p>
        </w:tc>
        <w:tc>
          <w:tcPr>
            <w:tcW w:w="696" w:type="dxa"/>
            <w:shd w:val="clear" w:color="auto" w:fill="D9D9D9"/>
          </w:tcPr>
          <w:p w:rsidR="009349DA" w:rsidRPr="009349DA" w:rsidRDefault="009349DA" w:rsidP="009349DA">
            <w:pPr>
              <w:jc w:val="center"/>
              <w:rPr>
                <w:b/>
              </w:rPr>
            </w:pPr>
          </w:p>
        </w:tc>
      </w:tr>
      <w:tr w:rsidR="009349DA" w:rsidRPr="009349DA" w:rsidTr="009349DA">
        <w:tc>
          <w:tcPr>
            <w:tcW w:w="14578" w:type="dxa"/>
            <w:gridSpan w:val="10"/>
            <w:shd w:val="clear" w:color="auto" w:fill="E5DFEC" w:themeFill="accent4" w:themeFillTint="33"/>
          </w:tcPr>
          <w:p w:rsidR="009349DA" w:rsidRPr="009349DA" w:rsidRDefault="009349DA" w:rsidP="009349DA">
            <w:pPr>
              <w:jc w:val="center"/>
              <w:rPr>
                <w:b/>
              </w:rPr>
            </w:pPr>
            <w:r w:rsidRPr="009349DA">
              <w:rPr>
                <w:b/>
              </w:rPr>
              <w:t>Обязательная часть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9349DA" w:rsidRPr="009349DA" w:rsidRDefault="009349DA" w:rsidP="009349DA">
            <w:pPr>
              <w:jc w:val="center"/>
              <w:rPr>
                <w:b/>
              </w:rPr>
            </w:pPr>
          </w:p>
        </w:tc>
      </w:tr>
      <w:tr w:rsidR="009349DA" w:rsidRPr="009349DA" w:rsidTr="009349DA">
        <w:tc>
          <w:tcPr>
            <w:tcW w:w="4536" w:type="dxa"/>
            <w:vMerge w:val="restart"/>
          </w:tcPr>
          <w:p w:rsidR="009349DA" w:rsidRPr="009349DA" w:rsidRDefault="009349DA" w:rsidP="009349DA">
            <w:r w:rsidRPr="009349DA">
              <w:t>Русский язык и литературное чтение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Русский язык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5/165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5/165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5/170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1350</w:t>
            </w:r>
          </w:p>
        </w:tc>
      </w:tr>
      <w:tr w:rsidR="009349DA" w:rsidRPr="009349DA" w:rsidTr="009349DA">
        <w:tc>
          <w:tcPr>
            <w:tcW w:w="4536" w:type="dxa"/>
            <w:vMerge/>
          </w:tcPr>
          <w:p w:rsidR="009349DA" w:rsidRPr="009349DA" w:rsidRDefault="009349DA" w:rsidP="009349DA"/>
        </w:tc>
        <w:tc>
          <w:tcPr>
            <w:tcW w:w="3685" w:type="dxa"/>
          </w:tcPr>
          <w:p w:rsidR="009349DA" w:rsidRPr="009349DA" w:rsidRDefault="009349DA" w:rsidP="009349DA">
            <w:r w:rsidRPr="009349DA">
              <w:t>Литературное чтение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4/132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4/132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1080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Иностранный язык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Иностранный язык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408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Математика и информатика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Математика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4/132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4/132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4/136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1080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Обществознание и естествознание ("окружающий мир")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Окружающий мир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2/66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540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Основы религиозных культур и светской этики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Основы религиозных культур и светской этики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68</w:t>
            </w:r>
          </w:p>
        </w:tc>
      </w:tr>
      <w:tr w:rsidR="009349DA" w:rsidRPr="009349DA" w:rsidTr="009349DA">
        <w:tc>
          <w:tcPr>
            <w:tcW w:w="4536" w:type="dxa"/>
            <w:vMerge w:val="restart"/>
          </w:tcPr>
          <w:p w:rsidR="009349DA" w:rsidRPr="009349DA" w:rsidRDefault="009349DA" w:rsidP="009349DA">
            <w:r w:rsidRPr="009349DA">
              <w:t>Искусство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Изобразительное искусство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270</w:t>
            </w:r>
          </w:p>
        </w:tc>
      </w:tr>
      <w:tr w:rsidR="009349DA" w:rsidRPr="009349DA" w:rsidTr="009349DA">
        <w:trPr>
          <w:trHeight w:val="459"/>
        </w:trPr>
        <w:tc>
          <w:tcPr>
            <w:tcW w:w="4536" w:type="dxa"/>
            <w:vMerge/>
          </w:tcPr>
          <w:p w:rsidR="009349DA" w:rsidRPr="009349DA" w:rsidRDefault="009349DA" w:rsidP="009349DA"/>
        </w:tc>
        <w:tc>
          <w:tcPr>
            <w:tcW w:w="3685" w:type="dxa"/>
          </w:tcPr>
          <w:p w:rsidR="009349DA" w:rsidRPr="009349DA" w:rsidRDefault="009349DA" w:rsidP="009349DA">
            <w:r w:rsidRPr="009349DA">
              <w:t>Музыка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270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Труд (технология)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Труд (технология)</w:t>
            </w:r>
          </w:p>
        </w:tc>
        <w:tc>
          <w:tcPr>
            <w:tcW w:w="764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270</w:t>
            </w:r>
          </w:p>
        </w:tc>
      </w:tr>
      <w:tr w:rsidR="009349DA" w:rsidRPr="009349DA" w:rsidTr="009349DA">
        <w:tc>
          <w:tcPr>
            <w:tcW w:w="4536" w:type="dxa"/>
          </w:tcPr>
          <w:p w:rsidR="009349DA" w:rsidRPr="009349DA" w:rsidRDefault="009349DA" w:rsidP="009349DA">
            <w:r w:rsidRPr="009349DA">
              <w:t>Физическая культура</w:t>
            </w:r>
          </w:p>
        </w:tc>
        <w:tc>
          <w:tcPr>
            <w:tcW w:w="3685" w:type="dxa"/>
          </w:tcPr>
          <w:p w:rsidR="009349DA" w:rsidRPr="009349DA" w:rsidRDefault="009349DA" w:rsidP="009349DA">
            <w:r w:rsidRPr="009349DA">
              <w:t>Физическая культура</w:t>
            </w:r>
          </w:p>
        </w:tc>
        <w:tc>
          <w:tcPr>
            <w:tcW w:w="764" w:type="dxa"/>
          </w:tcPr>
          <w:p w:rsidR="009349DA" w:rsidRPr="009349DA" w:rsidRDefault="00200E27" w:rsidP="00200E27">
            <w:r>
              <w:t>3</w:t>
            </w:r>
            <w:r w:rsidR="009349DA" w:rsidRPr="009349DA">
              <w:t>/</w:t>
            </w:r>
            <w:r>
              <w:t>99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2/66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2/68</w:t>
            </w:r>
          </w:p>
        </w:tc>
        <w:tc>
          <w:tcPr>
            <w:tcW w:w="696" w:type="dxa"/>
          </w:tcPr>
          <w:p w:rsidR="009349DA" w:rsidRPr="009349DA" w:rsidRDefault="009349DA" w:rsidP="009349DA">
            <w:r w:rsidRPr="009349DA">
              <w:t>540</w:t>
            </w: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92D050"/>
          </w:tcPr>
          <w:p w:rsidR="009349DA" w:rsidRPr="009349DA" w:rsidRDefault="009349DA" w:rsidP="009349DA">
            <w:r w:rsidRPr="009349DA">
              <w:t>Итого</w:t>
            </w:r>
          </w:p>
        </w:tc>
        <w:tc>
          <w:tcPr>
            <w:tcW w:w="764" w:type="dxa"/>
            <w:shd w:val="clear" w:color="auto" w:fill="92D050"/>
          </w:tcPr>
          <w:p w:rsidR="009349DA" w:rsidRPr="009349DA" w:rsidRDefault="009349DA" w:rsidP="00200E27">
            <w:pPr>
              <w:jc w:val="center"/>
            </w:pPr>
            <w:r w:rsidRPr="009349DA">
              <w:t>2</w:t>
            </w:r>
            <w:r w:rsidR="00200E27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20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22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22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22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22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696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5876</w:t>
            </w:r>
          </w:p>
        </w:tc>
      </w:tr>
      <w:tr w:rsidR="009349DA" w:rsidRPr="009349DA" w:rsidTr="009349DA">
        <w:tc>
          <w:tcPr>
            <w:tcW w:w="14578" w:type="dxa"/>
            <w:gridSpan w:val="10"/>
            <w:shd w:val="clear" w:color="auto" w:fill="E5DFEC" w:themeFill="accent4" w:themeFillTint="33"/>
          </w:tcPr>
          <w:p w:rsidR="009349DA" w:rsidRPr="009349DA" w:rsidRDefault="009349DA" w:rsidP="009349DA">
            <w:pPr>
              <w:jc w:val="center"/>
            </w:pPr>
            <w:r w:rsidRPr="009349D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9349DA" w:rsidRPr="009349DA" w:rsidRDefault="009349DA" w:rsidP="009349DA">
            <w:pPr>
              <w:jc w:val="center"/>
              <w:rPr>
                <w:b/>
              </w:rPr>
            </w:pP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D9D9D9"/>
          </w:tcPr>
          <w:p w:rsidR="009349DA" w:rsidRPr="009349DA" w:rsidRDefault="009349DA" w:rsidP="009349DA">
            <w:r w:rsidRPr="009349DA">
              <w:rPr>
                <w:b/>
              </w:rPr>
              <w:t>Наименование учебного курса</w:t>
            </w:r>
          </w:p>
        </w:tc>
        <w:tc>
          <w:tcPr>
            <w:tcW w:w="764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799" w:type="dxa"/>
            <w:shd w:val="clear" w:color="auto" w:fill="D9D9D9"/>
          </w:tcPr>
          <w:p w:rsidR="009349DA" w:rsidRPr="009349DA" w:rsidRDefault="009349DA" w:rsidP="009349DA"/>
        </w:tc>
        <w:tc>
          <w:tcPr>
            <w:tcW w:w="696" w:type="dxa"/>
            <w:shd w:val="clear" w:color="auto" w:fill="D9D9D9"/>
          </w:tcPr>
          <w:p w:rsidR="009349DA" w:rsidRPr="009349DA" w:rsidRDefault="009349DA" w:rsidP="009349DA"/>
        </w:tc>
      </w:tr>
      <w:tr w:rsidR="009349DA" w:rsidRPr="009349DA" w:rsidTr="009349DA">
        <w:tc>
          <w:tcPr>
            <w:tcW w:w="8221" w:type="dxa"/>
            <w:gridSpan w:val="2"/>
          </w:tcPr>
          <w:p w:rsidR="009349DA" w:rsidRPr="009349DA" w:rsidRDefault="009349DA" w:rsidP="009349DA">
            <w:r w:rsidRPr="009349DA">
              <w:t xml:space="preserve">Математика </w:t>
            </w:r>
          </w:p>
        </w:tc>
        <w:tc>
          <w:tcPr>
            <w:tcW w:w="764" w:type="dxa"/>
          </w:tcPr>
          <w:p w:rsidR="009349DA" w:rsidRPr="009349DA" w:rsidRDefault="00200E27" w:rsidP="009349DA">
            <w:r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1/33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r w:rsidRPr="009349DA">
              <w:t>1/34</w:t>
            </w:r>
          </w:p>
        </w:tc>
        <w:tc>
          <w:tcPr>
            <w:tcW w:w="799" w:type="dxa"/>
          </w:tcPr>
          <w:p w:rsidR="009349DA" w:rsidRPr="009349DA" w:rsidRDefault="009349DA" w:rsidP="009349DA">
            <w:pPr>
              <w:jc w:val="center"/>
            </w:pPr>
            <w:r w:rsidRPr="009349DA">
              <w:t>0</w:t>
            </w:r>
          </w:p>
        </w:tc>
        <w:tc>
          <w:tcPr>
            <w:tcW w:w="799" w:type="dxa"/>
          </w:tcPr>
          <w:p w:rsidR="009349DA" w:rsidRPr="009349DA" w:rsidRDefault="009349DA" w:rsidP="009349DA">
            <w:pPr>
              <w:jc w:val="center"/>
            </w:pPr>
            <w:r w:rsidRPr="009349DA">
              <w:t>0</w:t>
            </w:r>
          </w:p>
        </w:tc>
        <w:tc>
          <w:tcPr>
            <w:tcW w:w="696" w:type="dxa"/>
          </w:tcPr>
          <w:p w:rsidR="009349DA" w:rsidRPr="009349DA" w:rsidRDefault="009349DA" w:rsidP="009349DA">
            <w:pPr>
              <w:jc w:val="center"/>
            </w:pPr>
            <w:r w:rsidRPr="009349DA">
              <w:t>202</w:t>
            </w: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92D050"/>
          </w:tcPr>
          <w:p w:rsidR="009349DA" w:rsidRPr="009349DA" w:rsidRDefault="009349DA" w:rsidP="009349DA">
            <w:r w:rsidRPr="009349DA">
              <w:t>Итого</w:t>
            </w:r>
          </w:p>
        </w:tc>
        <w:tc>
          <w:tcPr>
            <w:tcW w:w="764" w:type="dxa"/>
            <w:shd w:val="clear" w:color="auto" w:fill="92D050"/>
          </w:tcPr>
          <w:p w:rsidR="009349DA" w:rsidRPr="009349DA" w:rsidRDefault="00200E27" w:rsidP="009349DA">
            <w:pPr>
              <w:jc w:val="center"/>
            </w:pPr>
            <w:r>
              <w:t>0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0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0</w:t>
            </w:r>
          </w:p>
        </w:tc>
        <w:tc>
          <w:tcPr>
            <w:tcW w:w="696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6</w:t>
            </w: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92D050"/>
          </w:tcPr>
          <w:p w:rsidR="009349DA" w:rsidRPr="009349DA" w:rsidRDefault="009349DA" w:rsidP="009349DA">
            <w:r w:rsidRPr="009349DA">
              <w:t>ИТОГО недельная нагрузка</w:t>
            </w:r>
          </w:p>
        </w:tc>
        <w:tc>
          <w:tcPr>
            <w:tcW w:w="764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21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799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23</w:t>
            </w:r>
          </w:p>
        </w:tc>
        <w:tc>
          <w:tcPr>
            <w:tcW w:w="696" w:type="dxa"/>
            <w:shd w:val="clear" w:color="auto" w:fill="92D050"/>
          </w:tcPr>
          <w:p w:rsidR="009349DA" w:rsidRPr="009349DA" w:rsidRDefault="009349DA" w:rsidP="009349DA">
            <w:pPr>
              <w:jc w:val="center"/>
            </w:pPr>
            <w:r w:rsidRPr="009349DA">
              <w:t>180</w:t>
            </w: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FCE3FC"/>
          </w:tcPr>
          <w:p w:rsidR="009349DA" w:rsidRPr="009349DA" w:rsidRDefault="009349DA" w:rsidP="009349DA">
            <w:r w:rsidRPr="009349DA">
              <w:t>Количество учебных недель</w:t>
            </w:r>
          </w:p>
        </w:tc>
        <w:tc>
          <w:tcPr>
            <w:tcW w:w="764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33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33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34</w:t>
            </w:r>
          </w:p>
        </w:tc>
        <w:tc>
          <w:tcPr>
            <w:tcW w:w="696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270</w:t>
            </w:r>
          </w:p>
        </w:tc>
      </w:tr>
      <w:tr w:rsidR="009349DA" w:rsidRPr="009349DA" w:rsidTr="009349DA">
        <w:tc>
          <w:tcPr>
            <w:tcW w:w="8221" w:type="dxa"/>
            <w:gridSpan w:val="2"/>
            <w:shd w:val="clear" w:color="auto" w:fill="FCE3FC"/>
          </w:tcPr>
          <w:p w:rsidR="009349DA" w:rsidRPr="009349DA" w:rsidRDefault="009349DA" w:rsidP="009349DA">
            <w:r w:rsidRPr="009349DA">
              <w:t>Всего часов в год</w:t>
            </w:r>
          </w:p>
        </w:tc>
        <w:tc>
          <w:tcPr>
            <w:tcW w:w="764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693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693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799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782</w:t>
            </w:r>
          </w:p>
        </w:tc>
        <w:tc>
          <w:tcPr>
            <w:tcW w:w="696" w:type="dxa"/>
            <w:shd w:val="clear" w:color="auto" w:fill="FCE3FC"/>
          </w:tcPr>
          <w:p w:rsidR="009349DA" w:rsidRPr="009349DA" w:rsidRDefault="009349DA" w:rsidP="009349DA">
            <w:pPr>
              <w:jc w:val="center"/>
            </w:pPr>
            <w:r w:rsidRPr="009349DA">
              <w:t>6078</w:t>
            </w:r>
          </w:p>
        </w:tc>
      </w:tr>
    </w:tbl>
    <w:p w:rsidR="00A4011F" w:rsidRDefault="00A4011F" w:rsidP="00A4011F"/>
    <w:tbl>
      <w:tblPr>
        <w:tblStyle w:val="TableNormal"/>
        <w:tblW w:w="1530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7"/>
        <w:gridCol w:w="992"/>
        <w:gridCol w:w="851"/>
        <w:gridCol w:w="708"/>
        <w:gridCol w:w="851"/>
        <w:gridCol w:w="850"/>
      </w:tblGrid>
      <w:tr w:rsidR="00A4011F" w:rsidRPr="009349DA" w:rsidTr="009349DA">
        <w:trPr>
          <w:trHeight w:val="253"/>
        </w:trPr>
        <w:tc>
          <w:tcPr>
            <w:tcW w:w="11057" w:type="dxa"/>
            <w:vMerge w:val="restart"/>
          </w:tcPr>
          <w:p w:rsidR="00A4011F" w:rsidRPr="009349DA" w:rsidRDefault="00A4011F" w:rsidP="009B6C03">
            <w:pPr>
              <w:pStyle w:val="TableParagraph"/>
              <w:spacing w:line="242" w:lineRule="auto"/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  <w:rPr>
                <w:spacing w:val="-10"/>
                <w:lang w:val="ru-RU"/>
              </w:rPr>
            </w:pPr>
            <w:r w:rsidRPr="009349DA">
              <w:rPr>
                <w:spacing w:val="-10"/>
                <w:lang w:val="ru-RU"/>
              </w:rPr>
              <w:t>Количество часов в неделю</w:t>
            </w:r>
          </w:p>
        </w:tc>
      </w:tr>
      <w:tr w:rsidR="00A4011F" w:rsidRPr="009349DA" w:rsidTr="009349DA">
        <w:trPr>
          <w:trHeight w:val="178"/>
        </w:trPr>
        <w:tc>
          <w:tcPr>
            <w:tcW w:w="11057" w:type="dxa"/>
            <w:vMerge/>
          </w:tcPr>
          <w:p w:rsidR="00A4011F" w:rsidRPr="009349DA" w:rsidRDefault="00A4011F" w:rsidP="00A4011F">
            <w:pPr>
              <w:pStyle w:val="TableParagraph"/>
              <w:spacing w:line="24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4"/>
              <w:jc w:val="center"/>
              <w:rPr>
                <w:spacing w:val="-5"/>
                <w:lang w:val="ru-RU"/>
              </w:rPr>
            </w:pPr>
            <w:r w:rsidRPr="009349DA">
              <w:rPr>
                <w:spacing w:val="-5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5"/>
              <w:jc w:val="center"/>
              <w:rPr>
                <w:spacing w:val="-5"/>
                <w:lang w:val="ru-RU"/>
              </w:rPr>
            </w:pPr>
            <w:r w:rsidRPr="009349DA">
              <w:rPr>
                <w:spacing w:val="-5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9"/>
              <w:jc w:val="center"/>
              <w:rPr>
                <w:spacing w:val="-5"/>
                <w:lang w:val="ru-RU"/>
              </w:rPr>
            </w:pPr>
            <w:r w:rsidRPr="009349DA">
              <w:rPr>
                <w:spacing w:val="-5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8"/>
              <w:jc w:val="center"/>
              <w:rPr>
                <w:spacing w:val="-5"/>
                <w:lang w:val="ru-RU"/>
              </w:rPr>
            </w:pPr>
            <w:r w:rsidRPr="009349DA">
              <w:rPr>
                <w:spacing w:val="-5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  <w:rPr>
                <w:spacing w:val="-10"/>
              </w:rPr>
            </w:pPr>
          </w:p>
        </w:tc>
      </w:tr>
      <w:tr w:rsidR="00A4011F" w:rsidRPr="009349DA" w:rsidTr="009349DA">
        <w:trPr>
          <w:trHeight w:val="260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2" w:lineRule="auto"/>
              <w:jc w:val="center"/>
              <w:rPr>
                <w:lang w:val="ru-RU"/>
              </w:rPr>
            </w:pPr>
            <w:r w:rsidRPr="009349DA">
              <w:rPr>
                <w:lang w:val="ru-RU"/>
              </w:rPr>
              <w:t>Логопедические занятия (включая коррекцию и развитие познавательной деятельности)</w:t>
            </w:r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4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5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9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8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</w:pPr>
            <w:r w:rsidRPr="009349DA">
              <w:rPr>
                <w:spacing w:val="-10"/>
              </w:rPr>
              <w:t>2</w:t>
            </w:r>
          </w:p>
        </w:tc>
      </w:tr>
      <w:tr w:rsidR="00A4011F" w:rsidRPr="009349DA" w:rsidTr="009349DA">
        <w:trPr>
          <w:trHeight w:val="273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0" w:firstLine="110"/>
              <w:jc w:val="center"/>
            </w:pPr>
            <w:proofErr w:type="spellStart"/>
            <w:r w:rsidRPr="009349DA">
              <w:rPr>
                <w:spacing w:val="-2"/>
              </w:rPr>
              <w:t>Психокоррекционные</w:t>
            </w:r>
            <w:proofErr w:type="spellEnd"/>
            <w:r w:rsidRPr="009349DA">
              <w:rPr>
                <w:spacing w:val="-2"/>
              </w:rPr>
              <w:t xml:space="preserve"> </w:t>
            </w:r>
            <w:proofErr w:type="spellStart"/>
            <w:r w:rsidRPr="009349DA"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4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5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9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8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7"/>
              <w:jc w:val="center"/>
            </w:pPr>
            <w:r w:rsidRPr="009349DA">
              <w:rPr>
                <w:spacing w:val="-10"/>
              </w:rPr>
              <w:t>2</w:t>
            </w:r>
          </w:p>
        </w:tc>
      </w:tr>
      <w:tr w:rsidR="00A4011F" w:rsidRPr="009349DA" w:rsidTr="009349DA">
        <w:trPr>
          <w:trHeight w:val="263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jc w:val="center"/>
            </w:pPr>
            <w:proofErr w:type="spellStart"/>
            <w:r w:rsidRPr="009349DA">
              <w:t>Коррекционные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занятия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по</w:t>
            </w:r>
            <w:proofErr w:type="spellEnd"/>
            <w:r w:rsidRPr="009349DA">
              <w:t xml:space="preserve"> </w:t>
            </w:r>
            <w:proofErr w:type="spellStart"/>
            <w:r w:rsidRPr="009349DA">
              <w:rPr>
                <w:spacing w:val="-2"/>
              </w:rPr>
              <w:t>математике</w:t>
            </w:r>
            <w:proofErr w:type="spellEnd"/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ind w:left="114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ind w:left="115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ind w:left="119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ind w:left="118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39" w:lineRule="exact"/>
              <w:ind w:left="117"/>
              <w:jc w:val="center"/>
            </w:pPr>
            <w:r w:rsidRPr="009349DA">
              <w:rPr>
                <w:spacing w:val="-10"/>
              </w:rPr>
              <w:t>2</w:t>
            </w:r>
          </w:p>
        </w:tc>
      </w:tr>
      <w:tr w:rsidR="00A4011F" w:rsidRPr="009349DA" w:rsidTr="009349DA">
        <w:trPr>
          <w:trHeight w:val="282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jc w:val="center"/>
              <w:rPr>
                <w:lang w:val="ru-RU"/>
              </w:rPr>
            </w:pPr>
            <w:r w:rsidRPr="009349DA">
              <w:rPr>
                <w:lang w:val="ru-RU"/>
              </w:rPr>
              <w:t xml:space="preserve">Коррекционные занятия по русскому </w:t>
            </w:r>
            <w:r w:rsidRPr="009349DA">
              <w:rPr>
                <w:spacing w:val="-4"/>
                <w:lang w:val="ru-RU"/>
              </w:rPr>
              <w:t>языку</w:t>
            </w:r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4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5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9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8"/>
              <w:jc w:val="center"/>
            </w:pPr>
            <w:r w:rsidRPr="009349DA">
              <w:rPr>
                <w:spacing w:val="-5"/>
              </w:rPr>
              <w:t>0,5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4" w:lineRule="exact"/>
              <w:ind w:left="117"/>
              <w:jc w:val="center"/>
            </w:pPr>
            <w:r w:rsidRPr="009349DA">
              <w:rPr>
                <w:spacing w:val="-10"/>
              </w:rPr>
              <w:t>2</w:t>
            </w:r>
          </w:p>
        </w:tc>
      </w:tr>
      <w:tr w:rsidR="00A4011F" w:rsidRPr="009349DA" w:rsidTr="009349DA">
        <w:trPr>
          <w:trHeight w:val="273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proofErr w:type="spellStart"/>
            <w:r w:rsidRPr="009349DA">
              <w:t>Направления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внеурочной</w:t>
            </w:r>
            <w:proofErr w:type="spellEnd"/>
            <w:r w:rsidR="009349DA">
              <w:rPr>
                <w:lang w:val="ru-RU"/>
              </w:rPr>
              <w:t xml:space="preserve"> </w:t>
            </w:r>
            <w:proofErr w:type="spellStart"/>
            <w:r w:rsidRPr="009349DA"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ind w:left="114"/>
              <w:jc w:val="center"/>
            </w:pPr>
            <w:r w:rsidRPr="009349DA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ind w:left="115"/>
              <w:jc w:val="center"/>
            </w:pPr>
            <w:r w:rsidRPr="009349DA">
              <w:rPr>
                <w:spacing w:val="-10"/>
              </w:rPr>
              <w:t>7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ind w:left="119"/>
              <w:jc w:val="center"/>
            </w:pPr>
            <w:r w:rsidRPr="009349DA">
              <w:rPr>
                <w:spacing w:val="-10"/>
              </w:rPr>
              <w:t>8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ind w:left="118"/>
              <w:jc w:val="center"/>
            </w:pPr>
            <w:r w:rsidRPr="009349DA">
              <w:rPr>
                <w:spacing w:val="-10"/>
              </w:rPr>
              <w:t>9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50" w:lineRule="exact"/>
              <w:ind w:left="117"/>
              <w:jc w:val="center"/>
            </w:pPr>
            <w:r w:rsidRPr="009349DA">
              <w:rPr>
                <w:spacing w:val="-5"/>
              </w:rPr>
              <w:t>30</w:t>
            </w:r>
          </w:p>
        </w:tc>
      </w:tr>
      <w:tr w:rsidR="00A4011F" w:rsidRPr="009349DA" w:rsidTr="009349DA">
        <w:trPr>
          <w:trHeight w:val="315"/>
        </w:trPr>
        <w:tc>
          <w:tcPr>
            <w:tcW w:w="11057" w:type="dxa"/>
          </w:tcPr>
          <w:p w:rsidR="00A4011F" w:rsidRPr="009349DA" w:rsidRDefault="00A4011F" w:rsidP="009349DA">
            <w:pPr>
              <w:pStyle w:val="TableParagraph"/>
              <w:tabs>
                <w:tab w:val="left" w:pos="955"/>
                <w:tab w:val="left" w:pos="1805"/>
                <w:tab w:val="left" w:pos="2333"/>
                <w:tab w:val="left" w:pos="3793"/>
              </w:tabs>
              <w:spacing w:line="244" w:lineRule="exact"/>
              <w:jc w:val="center"/>
              <w:rPr>
                <w:lang w:val="ru-RU"/>
              </w:rPr>
            </w:pPr>
            <w:r w:rsidRPr="009349DA">
              <w:rPr>
                <w:spacing w:val="-4"/>
                <w:lang w:val="ru-RU"/>
              </w:rPr>
              <w:t>Всего</w:t>
            </w:r>
            <w:r w:rsidRPr="009349DA">
              <w:rPr>
                <w:lang w:val="ru-RU"/>
              </w:rPr>
              <w:tab/>
            </w:r>
            <w:r w:rsidRPr="009349DA">
              <w:rPr>
                <w:spacing w:val="-2"/>
                <w:lang w:val="ru-RU"/>
              </w:rPr>
              <w:t>часов</w:t>
            </w:r>
            <w:r w:rsidRPr="009349DA">
              <w:rPr>
                <w:lang w:val="ru-RU"/>
              </w:rPr>
              <w:tab/>
            </w:r>
            <w:r w:rsidRPr="009349DA">
              <w:rPr>
                <w:spacing w:val="-5"/>
                <w:lang w:val="ru-RU"/>
              </w:rPr>
              <w:t>по</w:t>
            </w:r>
            <w:r w:rsidRPr="009349DA">
              <w:rPr>
                <w:lang w:val="ru-RU"/>
              </w:rPr>
              <w:tab/>
            </w:r>
            <w:r w:rsidRPr="009349DA">
              <w:rPr>
                <w:spacing w:val="-2"/>
                <w:lang w:val="ru-RU"/>
              </w:rPr>
              <w:t>внеурочной</w:t>
            </w:r>
            <w:r w:rsidRPr="009349DA">
              <w:rPr>
                <w:lang w:val="ru-RU"/>
              </w:rPr>
              <w:tab/>
            </w:r>
            <w:r w:rsidRPr="009349DA">
              <w:rPr>
                <w:spacing w:val="-2"/>
                <w:lang w:val="ru-RU"/>
              </w:rPr>
              <w:t>деятельности</w:t>
            </w:r>
            <w:r w:rsidR="009349DA" w:rsidRPr="009349DA">
              <w:rPr>
                <w:spacing w:val="-2"/>
                <w:lang w:val="ru-RU"/>
              </w:rPr>
              <w:t xml:space="preserve"> </w:t>
            </w:r>
            <w:r w:rsidRPr="009349DA">
              <w:rPr>
                <w:lang w:val="ru-RU"/>
              </w:rPr>
              <w:t>(включая коррекционно-развивающую область) за год:</w:t>
            </w:r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4"/>
              <w:jc w:val="center"/>
            </w:pPr>
            <w:r w:rsidRPr="009349DA">
              <w:rPr>
                <w:spacing w:val="-5"/>
              </w:rPr>
              <w:t>264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5"/>
              <w:jc w:val="center"/>
            </w:pPr>
            <w:r w:rsidRPr="009349DA">
              <w:rPr>
                <w:spacing w:val="-5"/>
              </w:rPr>
              <w:t>306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9"/>
              <w:jc w:val="center"/>
            </w:pPr>
            <w:r w:rsidRPr="009349DA">
              <w:rPr>
                <w:spacing w:val="-5"/>
              </w:rPr>
              <w:t>340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8"/>
              <w:jc w:val="center"/>
            </w:pPr>
            <w:r w:rsidRPr="009349DA">
              <w:rPr>
                <w:spacing w:val="-5"/>
              </w:rPr>
              <w:t>374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</w:pPr>
            <w:r w:rsidRPr="009349DA">
              <w:rPr>
                <w:spacing w:val="-4"/>
              </w:rPr>
              <w:t>1284</w:t>
            </w:r>
          </w:p>
        </w:tc>
      </w:tr>
      <w:tr w:rsidR="00A4011F" w:rsidRPr="009349DA" w:rsidTr="009349DA">
        <w:trPr>
          <w:trHeight w:val="345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jc w:val="center"/>
            </w:pPr>
            <w:proofErr w:type="spellStart"/>
            <w:r w:rsidRPr="009349DA">
              <w:t>Всего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часов</w:t>
            </w:r>
            <w:proofErr w:type="spellEnd"/>
            <w:r w:rsidRPr="009349DA">
              <w:t xml:space="preserve"> в </w:t>
            </w:r>
            <w:proofErr w:type="spellStart"/>
            <w:r w:rsidRPr="009349DA">
              <w:rPr>
                <w:spacing w:val="-2"/>
              </w:rPr>
              <w:t>неделю</w:t>
            </w:r>
            <w:proofErr w:type="spellEnd"/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4"/>
              <w:jc w:val="center"/>
            </w:pPr>
            <w:r w:rsidRPr="009349DA">
              <w:rPr>
                <w:spacing w:val="-5"/>
              </w:rPr>
              <w:t>29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5"/>
              <w:jc w:val="center"/>
            </w:pPr>
            <w:r w:rsidRPr="009349DA">
              <w:rPr>
                <w:spacing w:val="-5"/>
              </w:rPr>
              <w:t>32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9"/>
              <w:jc w:val="center"/>
            </w:pPr>
            <w:r w:rsidRPr="009349DA">
              <w:rPr>
                <w:spacing w:val="-5"/>
              </w:rPr>
              <w:t>33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8"/>
              <w:jc w:val="center"/>
            </w:pPr>
            <w:r w:rsidRPr="009349DA">
              <w:rPr>
                <w:spacing w:val="-5"/>
              </w:rPr>
              <w:t>34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</w:pPr>
            <w:r w:rsidRPr="009349DA">
              <w:rPr>
                <w:spacing w:val="-5"/>
              </w:rPr>
              <w:t>128</w:t>
            </w:r>
          </w:p>
        </w:tc>
      </w:tr>
      <w:tr w:rsidR="00A4011F" w:rsidRPr="009349DA" w:rsidTr="009349DA">
        <w:trPr>
          <w:trHeight w:val="316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jc w:val="center"/>
            </w:pPr>
            <w:proofErr w:type="spellStart"/>
            <w:r w:rsidRPr="009349DA">
              <w:t>Всего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часов</w:t>
            </w:r>
            <w:proofErr w:type="spellEnd"/>
            <w:r w:rsidRPr="009349DA">
              <w:t xml:space="preserve"> </w:t>
            </w:r>
            <w:proofErr w:type="spellStart"/>
            <w:r w:rsidRPr="009349DA">
              <w:t>за</w:t>
            </w:r>
            <w:proofErr w:type="spellEnd"/>
            <w:r w:rsidRPr="009349DA">
              <w:t xml:space="preserve"> </w:t>
            </w:r>
            <w:proofErr w:type="spellStart"/>
            <w:r w:rsidRPr="009349DA">
              <w:rPr>
                <w:spacing w:val="-5"/>
              </w:rPr>
              <w:t>год</w:t>
            </w:r>
            <w:proofErr w:type="spellEnd"/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4"/>
              <w:jc w:val="center"/>
            </w:pPr>
            <w:r w:rsidRPr="009349DA">
              <w:rPr>
                <w:spacing w:val="-5"/>
              </w:rPr>
              <w:t>957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5"/>
              <w:jc w:val="center"/>
            </w:pPr>
            <w:r w:rsidRPr="009349DA">
              <w:rPr>
                <w:spacing w:val="-4"/>
              </w:rPr>
              <w:t>1088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9"/>
              <w:jc w:val="center"/>
            </w:pPr>
            <w:r w:rsidRPr="009349DA">
              <w:rPr>
                <w:spacing w:val="-4"/>
              </w:rPr>
              <w:t>1122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8"/>
              <w:jc w:val="center"/>
            </w:pPr>
            <w:r w:rsidRPr="009349DA">
              <w:rPr>
                <w:spacing w:val="-4"/>
              </w:rPr>
              <w:t>1156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9" w:lineRule="exact"/>
              <w:ind w:left="117"/>
              <w:jc w:val="center"/>
            </w:pPr>
            <w:r w:rsidRPr="009349DA">
              <w:rPr>
                <w:spacing w:val="-4"/>
              </w:rPr>
              <w:t>4323</w:t>
            </w:r>
          </w:p>
        </w:tc>
      </w:tr>
      <w:tr w:rsidR="00A4011F" w:rsidRPr="009349DA" w:rsidTr="009349DA">
        <w:trPr>
          <w:trHeight w:val="312"/>
        </w:trPr>
        <w:tc>
          <w:tcPr>
            <w:tcW w:w="11057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jc w:val="center"/>
              <w:rPr>
                <w:lang w:val="ru-RU"/>
              </w:rPr>
            </w:pPr>
            <w:r w:rsidRPr="009349DA">
              <w:rPr>
                <w:lang w:val="ru-RU"/>
              </w:rPr>
              <w:t xml:space="preserve">Всего часов к финансированию в </w:t>
            </w:r>
            <w:r w:rsidRPr="009349DA">
              <w:rPr>
                <w:spacing w:val="-2"/>
                <w:lang w:val="ru-RU"/>
              </w:rPr>
              <w:t>неделю</w:t>
            </w:r>
          </w:p>
        </w:tc>
        <w:tc>
          <w:tcPr>
            <w:tcW w:w="992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ind w:left="114"/>
              <w:jc w:val="center"/>
            </w:pPr>
            <w:r w:rsidRPr="009349DA"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ind w:left="115"/>
              <w:jc w:val="center"/>
            </w:pPr>
            <w:r w:rsidRPr="009349DA"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ind w:left="114"/>
              <w:jc w:val="center"/>
            </w:pPr>
            <w:r w:rsidRPr="009349DA"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ind w:left="118"/>
              <w:jc w:val="center"/>
            </w:pPr>
            <w:r w:rsidRPr="009349DA"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A4011F" w:rsidRPr="009349DA" w:rsidRDefault="00A4011F" w:rsidP="00A4011F">
            <w:pPr>
              <w:pStyle w:val="TableParagraph"/>
              <w:spacing w:line="245" w:lineRule="exact"/>
              <w:ind w:left="117"/>
              <w:jc w:val="center"/>
            </w:pPr>
            <w:r w:rsidRPr="009349DA">
              <w:rPr>
                <w:spacing w:val="-10"/>
              </w:rPr>
              <w:t>8</w:t>
            </w:r>
          </w:p>
        </w:tc>
      </w:tr>
    </w:tbl>
    <w:p w:rsidR="00D124CB" w:rsidRDefault="00D124CB" w:rsidP="00A4011F">
      <w:pPr>
        <w:jc w:val="center"/>
        <w:sectPr w:rsidR="00D124CB" w:rsidSect="00D124CB">
          <w:pgSz w:w="16850" w:h="11920" w:orient="landscape"/>
          <w:pgMar w:top="709" w:right="958" w:bottom="403" w:left="675" w:header="720" w:footer="720" w:gutter="0"/>
          <w:cols w:space="720"/>
        </w:sectPr>
      </w:pPr>
    </w:p>
    <w:p w:rsidR="00090147" w:rsidRDefault="00090147" w:rsidP="00090147">
      <w:pPr>
        <w:spacing w:before="1" w:line="274" w:lineRule="exact"/>
        <w:ind w:left="404"/>
        <w:jc w:val="both"/>
        <w:rPr>
          <w:sz w:val="20"/>
        </w:rPr>
      </w:pPr>
      <w:r>
        <w:rPr>
          <w:spacing w:val="-2"/>
          <w:sz w:val="24"/>
        </w:rPr>
        <w:lastRenderedPageBreak/>
        <w:t>*</w:t>
      </w:r>
      <w:r>
        <w:rPr>
          <w:spacing w:val="-2"/>
          <w:sz w:val="20"/>
        </w:rPr>
        <w:t>выбор учебного модуля ОРКСЭ осуществляется по заявлению родителей</w:t>
      </w:r>
    </w:p>
    <w:p w:rsidR="00090147" w:rsidRDefault="00090147" w:rsidP="00090147">
      <w:pPr>
        <w:ind w:left="404" w:right="155"/>
        <w:jc w:val="both"/>
        <w:rPr>
          <w:sz w:val="20"/>
        </w:rPr>
      </w:pPr>
      <w:r>
        <w:rPr>
          <w:sz w:val="20"/>
        </w:rPr>
        <w:t>** курсы внеурочной деятельности определяются в соответствии с планом внеурочной деятельности ООПНОО.</w:t>
      </w:r>
    </w:p>
    <w:p w:rsidR="00090147" w:rsidRDefault="00090147" w:rsidP="00090147">
      <w:pPr>
        <w:pStyle w:val="a4"/>
        <w:spacing w:before="221"/>
        <w:ind w:left="404" w:right="382" w:firstLine="706"/>
      </w:pPr>
      <w:proofErr w:type="gramStart"/>
      <w:r>
        <w:t>В 202</w:t>
      </w:r>
      <w:r w:rsidR="00D124CB">
        <w:t>5</w:t>
      </w:r>
      <w:r>
        <w:t>-202</w:t>
      </w:r>
      <w:r w:rsidR="00D124CB">
        <w:t>6</w:t>
      </w:r>
      <w:r>
        <w:t xml:space="preserve"> учебном году обучающиеся с задержкой психического развития по варианту 7.1. обучаются в общеобразовательных классах совместно с другими </w:t>
      </w:r>
      <w:r>
        <w:rPr>
          <w:spacing w:val="-2"/>
        </w:rPr>
        <w:t>обучающимися.</w:t>
      </w:r>
      <w:proofErr w:type="gramEnd"/>
    </w:p>
    <w:p w:rsidR="00090147" w:rsidRDefault="00090147" w:rsidP="00090147">
      <w:pPr>
        <w:pStyle w:val="Heading1"/>
        <w:spacing w:before="17" w:after="11"/>
        <w:ind w:left="404"/>
        <w:jc w:val="both"/>
      </w:pPr>
      <w:r>
        <w:t>План</w:t>
      </w:r>
      <w:r w:rsidR="00D124CB">
        <w:t xml:space="preserve"> </w:t>
      </w:r>
      <w:r>
        <w:t>комплектования</w:t>
      </w:r>
      <w:r w:rsidR="00D124CB">
        <w:t xml:space="preserve"> </w:t>
      </w:r>
      <w:r>
        <w:t>классов</w:t>
      </w:r>
      <w:r w:rsidR="00D124CB">
        <w:t xml:space="preserve"> </w:t>
      </w:r>
      <w:r>
        <w:t>в</w:t>
      </w:r>
      <w:r w:rsidR="00D124CB">
        <w:t xml:space="preserve"> </w:t>
      </w:r>
      <w:r>
        <w:t>202</w:t>
      </w:r>
      <w:r w:rsidR="00D124CB">
        <w:t>5</w:t>
      </w:r>
      <w:r>
        <w:t>-202</w:t>
      </w:r>
      <w:r w:rsidR="00D124CB">
        <w:t xml:space="preserve">6 </w:t>
      </w:r>
      <w:r>
        <w:t>учебном</w:t>
      </w:r>
      <w:r w:rsidR="00D124CB">
        <w:t xml:space="preserve"> </w:t>
      </w:r>
      <w:r>
        <w:rPr>
          <w:spacing w:val="-4"/>
        </w:rPr>
        <w:t>году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2"/>
        <w:gridCol w:w="1901"/>
        <w:gridCol w:w="2203"/>
      </w:tblGrid>
      <w:tr w:rsidR="00090147" w:rsidTr="007C0D1C">
        <w:trPr>
          <w:trHeight w:val="258"/>
        </w:trPr>
        <w:tc>
          <w:tcPr>
            <w:tcW w:w="1902" w:type="dxa"/>
          </w:tcPr>
          <w:p w:rsidR="00090147" w:rsidRDefault="00090147" w:rsidP="007C0D1C">
            <w:pPr>
              <w:pStyle w:val="TableParagraph"/>
              <w:spacing w:line="239" w:lineRule="exact"/>
              <w:ind w:left="43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параллель</w:t>
            </w:r>
            <w:proofErr w:type="spellEnd"/>
          </w:p>
        </w:tc>
        <w:tc>
          <w:tcPr>
            <w:tcW w:w="1901" w:type="dxa"/>
          </w:tcPr>
          <w:p w:rsidR="00090147" w:rsidRPr="00284A77" w:rsidRDefault="00284A77" w:rsidP="007C0D1C">
            <w:pPr>
              <w:pStyle w:val="TableParagraph"/>
              <w:spacing w:line="239" w:lineRule="exact"/>
              <w:ind w:left="32" w:right="18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2203" w:type="dxa"/>
          </w:tcPr>
          <w:p w:rsidR="00090147" w:rsidRDefault="00090147" w:rsidP="007C0D1C">
            <w:pPr>
              <w:pStyle w:val="TableParagraph"/>
              <w:spacing w:line="239" w:lineRule="exact"/>
              <w:ind w:left="24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90147" w:rsidTr="007C0D1C">
        <w:trPr>
          <w:trHeight w:val="258"/>
        </w:trPr>
        <w:tc>
          <w:tcPr>
            <w:tcW w:w="1902" w:type="dxa"/>
            <w:vMerge w:val="restart"/>
          </w:tcPr>
          <w:p w:rsidR="00090147" w:rsidRDefault="00090147" w:rsidP="007C0D1C">
            <w:pPr>
              <w:pStyle w:val="TableParagraph"/>
              <w:spacing w:before="1" w:line="240" w:lineRule="auto"/>
              <w:ind w:left="595" w:right="405" w:hanging="169"/>
            </w:pPr>
            <w:proofErr w:type="spellStart"/>
            <w:r>
              <w:rPr>
                <w:spacing w:val="-2"/>
              </w:rPr>
              <w:t>количество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  <w:tc>
          <w:tcPr>
            <w:tcW w:w="1901" w:type="dxa"/>
          </w:tcPr>
          <w:p w:rsidR="00090147" w:rsidRDefault="00090147" w:rsidP="007C0D1C">
            <w:pPr>
              <w:pStyle w:val="TableParagraph"/>
              <w:spacing w:line="239" w:lineRule="exact"/>
              <w:ind w:left="32" w:righ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3" w:type="dxa"/>
          </w:tcPr>
          <w:p w:rsidR="00090147" w:rsidRPr="00284A77" w:rsidRDefault="00284A77" w:rsidP="007C0D1C">
            <w:pPr>
              <w:pStyle w:val="TableParagraph"/>
              <w:spacing w:line="239" w:lineRule="exact"/>
              <w:ind w:left="24" w:right="1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</w:tr>
      <w:tr w:rsidR="00090147" w:rsidTr="007C0D1C">
        <w:trPr>
          <w:trHeight w:val="282"/>
        </w:trPr>
        <w:tc>
          <w:tcPr>
            <w:tcW w:w="1902" w:type="dxa"/>
            <w:vMerge/>
            <w:tcBorders>
              <w:top w:val="nil"/>
            </w:tcBorders>
          </w:tcPr>
          <w:p w:rsidR="00090147" w:rsidRDefault="00090147" w:rsidP="007C0D1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090147" w:rsidRDefault="00284A77" w:rsidP="007C0D1C">
            <w:pPr>
              <w:pStyle w:val="TableParagraph"/>
              <w:spacing w:line="244" w:lineRule="exact"/>
              <w:ind w:left="32" w:right="1"/>
              <w:jc w:val="center"/>
            </w:pPr>
            <w:r>
              <w:rPr>
                <w:spacing w:val="-2"/>
                <w:lang w:val="ru-RU"/>
              </w:rPr>
              <w:t>3</w:t>
            </w:r>
            <w:r w:rsidR="00090147">
              <w:rPr>
                <w:spacing w:val="-2"/>
              </w:rPr>
              <w:t xml:space="preserve">а </w:t>
            </w:r>
          </w:p>
        </w:tc>
        <w:tc>
          <w:tcPr>
            <w:tcW w:w="2203" w:type="dxa"/>
          </w:tcPr>
          <w:p w:rsidR="00090147" w:rsidRPr="00284A77" w:rsidRDefault="00090147" w:rsidP="00284A77">
            <w:pPr>
              <w:pStyle w:val="TableParagraph"/>
              <w:spacing w:line="244" w:lineRule="exact"/>
              <w:ind w:left="24"/>
              <w:jc w:val="center"/>
              <w:rPr>
                <w:lang w:val="ru-RU"/>
              </w:rPr>
            </w:pPr>
            <w:r>
              <w:rPr>
                <w:spacing w:val="-2"/>
              </w:rPr>
              <w:t>4а</w:t>
            </w:r>
            <w:r w:rsidR="00284A77">
              <w:rPr>
                <w:spacing w:val="-2"/>
                <w:lang w:val="ru-RU"/>
              </w:rPr>
              <w:t xml:space="preserve"> </w:t>
            </w:r>
          </w:p>
        </w:tc>
      </w:tr>
    </w:tbl>
    <w:p w:rsidR="00090147" w:rsidRDefault="00090147" w:rsidP="00090147">
      <w:pPr>
        <w:spacing w:before="272"/>
        <w:ind w:left="18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Формы промежуточной </w:t>
      </w:r>
      <w:r>
        <w:rPr>
          <w:b/>
          <w:i/>
          <w:spacing w:val="-2"/>
          <w:sz w:val="24"/>
        </w:rPr>
        <w:t>аттестации</w:t>
      </w:r>
    </w:p>
    <w:p w:rsidR="00090147" w:rsidRDefault="00090147" w:rsidP="00090147">
      <w:pPr>
        <w:pStyle w:val="a4"/>
        <w:spacing w:before="36" w:line="276" w:lineRule="auto"/>
        <w:ind w:right="297" w:firstLine="298"/>
      </w:pPr>
      <w:r>
        <w:t xml:space="preserve">В 1-м классе промежуточная аттестация не проводится. Промежуточная аттестация </w:t>
      </w:r>
      <w:proofErr w:type="gramStart"/>
      <w:r>
        <w:t>обучающихся</w:t>
      </w:r>
      <w:proofErr w:type="gramEnd"/>
      <w:r>
        <w:t xml:space="preserve"> проводится, начиная со 2-го класса в конце каждого учебного периода (триместра)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090147" w:rsidRDefault="00090147" w:rsidP="00090147">
      <w:pPr>
        <w:pStyle w:val="a4"/>
        <w:spacing w:line="276" w:lineRule="auto"/>
        <w:ind w:right="301" w:firstLine="298"/>
      </w:pPr>
      <w:r>
        <w:t xml:space="preserve">По итогам промежуточной аттестации </w:t>
      </w:r>
      <w:proofErr w:type="gramStart"/>
      <w:r>
        <w:t>обучающемуся</w:t>
      </w:r>
      <w:proofErr w:type="gramEnd"/>
      <w: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090147" w:rsidRDefault="00090147" w:rsidP="00090147">
      <w:pPr>
        <w:pStyle w:val="a4"/>
        <w:spacing w:before="1" w:line="276" w:lineRule="auto"/>
        <w:ind w:right="316" w:firstLine="360"/>
      </w:pPr>
      <w:r>
        <w:t xml:space="preserve">Промежуточная оценка является основанием для перевода </w:t>
      </w:r>
      <w:proofErr w:type="gramStart"/>
      <w:r>
        <w:t>обучающихся</w:t>
      </w:r>
      <w:proofErr w:type="gramEnd"/>
      <w:r>
        <w:t xml:space="preserve"> в следующий </w:t>
      </w:r>
      <w:r>
        <w:rPr>
          <w:spacing w:val="-2"/>
        </w:rPr>
        <w:t>класс.</w:t>
      </w:r>
    </w:p>
    <w:p w:rsidR="00090147" w:rsidRDefault="00090147" w:rsidP="00090147">
      <w:pPr>
        <w:pStyle w:val="a4"/>
        <w:spacing w:after="10" w:line="276" w:lineRule="auto"/>
        <w:ind w:right="311" w:firstLine="418"/>
      </w:pPr>
      <w: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Style w:val="TableNormal"/>
        <w:tblW w:w="0" w:type="auto"/>
        <w:tblInd w:w="131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3467"/>
        <w:gridCol w:w="1560"/>
        <w:gridCol w:w="4686"/>
      </w:tblGrid>
      <w:tr w:rsidR="00090147" w:rsidTr="007C0D1C">
        <w:trPr>
          <w:trHeight w:val="427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before="64" w:line="240" w:lineRule="auto"/>
              <w:ind w:left="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Предметы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курсы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модули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4" w:line="240" w:lineRule="auto"/>
              <w:ind w:left="7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4686" w:type="dxa"/>
          </w:tcPr>
          <w:p w:rsidR="00090147" w:rsidRDefault="00090147" w:rsidP="007C0D1C">
            <w:pPr>
              <w:pStyle w:val="TableParagraph"/>
              <w:spacing w:before="64" w:line="240" w:lineRule="auto"/>
              <w:ind w:left="7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промежуточной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090147" w:rsidTr="007C0D1C">
        <w:trPr>
          <w:trHeight w:val="1809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</w:t>
            </w:r>
          </w:p>
          <w:p w:rsidR="00090147" w:rsidRPr="00090147" w:rsidRDefault="00090147" w:rsidP="007C0D1C">
            <w:pPr>
              <w:pStyle w:val="TableParagraph"/>
              <w:spacing w:line="242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 учетом степени значимости отметок за тематические проверочные работы</w:t>
            </w:r>
          </w:p>
        </w:tc>
      </w:tr>
      <w:tr w:rsidR="00090147" w:rsidTr="007C0D1C">
        <w:trPr>
          <w:trHeight w:val="1252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before="58" w:line="24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58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58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</w:t>
            </w:r>
          </w:p>
        </w:tc>
      </w:tr>
    </w:tbl>
    <w:p w:rsidR="00090147" w:rsidRDefault="00090147" w:rsidP="00090147">
      <w:pPr>
        <w:rPr>
          <w:sz w:val="24"/>
        </w:rPr>
        <w:sectPr w:rsidR="00090147" w:rsidSect="00090147">
          <w:pgSz w:w="11920" w:h="16850"/>
          <w:pgMar w:top="960" w:right="400" w:bottom="675" w:left="13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3467"/>
        <w:gridCol w:w="1560"/>
        <w:gridCol w:w="4686"/>
      </w:tblGrid>
      <w:tr w:rsidR="00090147" w:rsidTr="007C0D1C">
        <w:trPr>
          <w:trHeight w:val="426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lastRenderedPageBreak/>
              <w:t>Предметы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курсы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модули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4686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промежуточной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090147" w:rsidTr="007C0D1C">
        <w:trPr>
          <w:trHeight w:val="700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6" w:line="237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 учетом степени значимости отметок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за тематические проверочные работы</w:t>
            </w:r>
          </w:p>
        </w:tc>
      </w:tr>
      <w:tr w:rsidR="00090147" w:rsidTr="007C0D1C">
        <w:trPr>
          <w:trHeight w:val="979"/>
        </w:trPr>
        <w:tc>
          <w:tcPr>
            <w:tcW w:w="3467" w:type="dxa"/>
          </w:tcPr>
          <w:p w:rsidR="00090147" w:rsidRDefault="00090147" w:rsidP="007C0D1C">
            <w:pPr>
              <w:pStyle w:val="TableParagraph"/>
              <w:spacing w:before="205" w:line="237" w:lineRule="auto"/>
              <w:ind w:left="78" w:right="14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 w:rsidR="004E148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6" w:line="237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147" w:rsidTr="007C0D1C">
        <w:trPr>
          <w:trHeight w:val="1804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  <w:p w:rsidR="00090147" w:rsidRPr="00090147" w:rsidRDefault="00090147" w:rsidP="007C0D1C">
            <w:pPr>
              <w:pStyle w:val="TableParagraph"/>
              <w:spacing w:before="202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before="1" w:line="240" w:lineRule="auto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</w:t>
            </w:r>
          </w:p>
          <w:p w:rsidR="00090147" w:rsidRPr="00090147" w:rsidRDefault="00090147" w:rsidP="007C0D1C">
            <w:pPr>
              <w:pStyle w:val="TableParagraph"/>
              <w:spacing w:line="242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 учетом степени значимости отметок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за тематические проверочные работы</w:t>
            </w:r>
          </w:p>
        </w:tc>
      </w:tr>
      <w:tr w:rsidR="00090147" w:rsidTr="007C0D1C">
        <w:trPr>
          <w:trHeight w:val="979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66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147" w:rsidTr="007C0D1C">
        <w:trPr>
          <w:trHeight w:val="978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200" w:line="237" w:lineRule="auto"/>
              <w:ind w:left="78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 xml:space="preserve">Основы </w:t>
            </w:r>
            <w:proofErr w:type="gramStart"/>
            <w:r w:rsidRPr="00090147">
              <w:rPr>
                <w:sz w:val="24"/>
                <w:lang w:val="ru-RU"/>
              </w:rPr>
              <w:t>религиозных</w:t>
            </w:r>
            <w:proofErr w:type="gramEnd"/>
            <w:r w:rsidRPr="00090147">
              <w:rPr>
                <w:sz w:val="24"/>
                <w:lang w:val="ru-RU"/>
              </w:rPr>
              <w:t xml:space="preserve"> </w:t>
            </w:r>
            <w:proofErr w:type="spellStart"/>
            <w:r w:rsidRPr="00090147">
              <w:rPr>
                <w:sz w:val="24"/>
                <w:lang w:val="ru-RU"/>
              </w:rPr>
              <w:t>культури</w:t>
            </w:r>
            <w:proofErr w:type="spellEnd"/>
            <w:r w:rsidRPr="00090147">
              <w:rPr>
                <w:sz w:val="24"/>
                <w:lang w:val="ru-RU"/>
              </w:rPr>
              <w:t xml:space="preserve"> светской этики</w:t>
            </w:r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147" w:rsidTr="007C0D1C">
        <w:trPr>
          <w:trHeight w:val="974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56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147" w:rsidTr="007C0D1C">
        <w:trPr>
          <w:trHeight w:val="978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66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147" w:rsidTr="007C0D1C">
        <w:trPr>
          <w:trHeight w:val="979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66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63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оценок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и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результатов</w:t>
            </w:r>
            <w:r w:rsidR="004E1485">
              <w:rPr>
                <w:sz w:val="24"/>
                <w:lang w:val="ru-RU"/>
              </w:rPr>
              <w:t xml:space="preserve"> </w:t>
            </w:r>
            <w:r w:rsidRPr="00090147">
              <w:rPr>
                <w:sz w:val="24"/>
                <w:lang w:val="ru-RU"/>
              </w:rPr>
              <w:t>выполнения тематических проверочных работ</w:t>
            </w:r>
          </w:p>
        </w:tc>
      </w:tr>
      <w:tr w:rsidR="00090147" w:rsidTr="007C0D1C">
        <w:trPr>
          <w:trHeight w:val="978"/>
        </w:trPr>
        <w:tc>
          <w:tcPr>
            <w:tcW w:w="3467" w:type="dxa"/>
          </w:tcPr>
          <w:p w:rsidR="00090147" w:rsidRPr="00090147" w:rsidRDefault="00090147" w:rsidP="007C0D1C">
            <w:pPr>
              <w:pStyle w:val="TableParagraph"/>
              <w:spacing w:before="56" w:line="240" w:lineRule="auto"/>
              <w:ind w:left="0"/>
              <w:rPr>
                <w:sz w:val="24"/>
                <w:lang w:val="ru-RU"/>
              </w:rPr>
            </w:pPr>
          </w:p>
          <w:p w:rsidR="00090147" w:rsidRDefault="00090147" w:rsidP="007C0D1C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560" w:type="dxa"/>
          </w:tcPr>
          <w:p w:rsid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2–4-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4686" w:type="dxa"/>
          </w:tcPr>
          <w:p w:rsidR="00090147" w:rsidRPr="00090147" w:rsidRDefault="00090147" w:rsidP="007C0D1C">
            <w:pPr>
              <w:pStyle w:val="TableParagraph"/>
              <w:spacing w:before="59" w:line="240" w:lineRule="auto"/>
              <w:ind w:left="79"/>
              <w:rPr>
                <w:sz w:val="24"/>
                <w:lang w:val="ru-RU"/>
              </w:rPr>
            </w:pPr>
            <w:r w:rsidRPr="00090147">
              <w:rPr>
                <w:sz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:rsidR="00090147" w:rsidRDefault="00090147" w:rsidP="00090147">
      <w:pPr>
        <w:pStyle w:val="a4"/>
        <w:ind w:left="0"/>
        <w:jc w:val="left"/>
      </w:pPr>
    </w:p>
    <w:p w:rsidR="00090147" w:rsidRDefault="00090147" w:rsidP="00090147">
      <w:pPr>
        <w:pStyle w:val="a4"/>
        <w:ind w:right="310" w:firstLine="566"/>
      </w:pPr>
      <w:r>
        <w:t xml:space="preserve">Промежуточная/годовая аттестация </w:t>
      </w:r>
      <w:proofErr w:type="gramStart"/>
      <w:r>
        <w:t>обучающихся</w:t>
      </w:r>
      <w:proofErr w:type="gramEnd"/>
      <w:r>
        <w:t xml:space="preserve"> за триместр осуществляется в соответствии с календарным учебным графиком.</w:t>
      </w:r>
    </w:p>
    <w:p w:rsidR="00090147" w:rsidRDefault="00090147" w:rsidP="00090147">
      <w:pPr>
        <w:pStyle w:val="a4"/>
        <w:spacing w:before="1"/>
        <w:ind w:right="301" w:firstLine="566"/>
      </w:pPr>
      <w:r>
        <w:t>Всепредметыобязательнойчастиучебногопланаоцениваютсяпотриместрам</w:t>
      </w:r>
      <w:proofErr w:type="gramStart"/>
      <w:r>
        <w:t>.П</w:t>
      </w:r>
      <w:proofErr w:type="gramEnd"/>
      <w:r>
        <w:t xml:space="preserve">редметы из части, формируемой участниками образовательных отношений, являются </w:t>
      </w:r>
      <w:proofErr w:type="spellStart"/>
      <w:r>
        <w:t>безотметочными</w:t>
      </w:r>
      <w:proofErr w:type="spellEnd"/>
      <w:r>
        <w:t xml:space="preserve"> и оцениваются «зачет» или «незачет» по итогам триместра.</w:t>
      </w:r>
    </w:p>
    <w:p w:rsidR="00090147" w:rsidRDefault="00090147" w:rsidP="00284A77">
      <w:pPr>
        <w:pStyle w:val="a4"/>
        <w:tabs>
          <w:tab w:val="left" w:pos="5350"/>
          <w:tab w:val="left" w:pos="9081"/>
        </w:tabs>
        <w:ind w:right="297" w:firstLine="566"/>
      </w:pPr>
      <w:r>
        <w:t xml:space="preserve"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</w:t>
      </w:r>
      <w:r>
        <w:rPr>
          <w:spacing w:val="-2"/>
        </w:rPr>
        <w:t>периодичности</w:t>
      </w:r>
      <w:r w:rsidR="00284A77">
        <w:t xml:space="preserve"> </w:t>
      </w:r>
      <w:r>
        <w:rPr>
          <w:spacing w:val="-10"/>
        </w:rPr>
        <w:t>и</w:t>
      </w:r>
      <w:r w:rsidR="00284A77">
        <w:t xml:space="preserve"> </w:t>
      </w:r>
      <w:r>
        <w:rPr>
          <w:spacing w:val="-2"/>
        </w:rPr>
        <w:t xml:space="preserve">порядке </w:t>
      </w:r>
      <w:r w:rsidR="00284A77">
        <w:rPr>
          <w:spacing w:val="-2"/>
        </w:rPr>
        <w:t>т</w:t>
      </w:r>
      <w:r>
        <w:t>екущего</w:t>
      </w:r>
      <w:r w:rsidR="00284A77">
        <w:t xml:space="preserve"> </w:t>
      </w:r>
      <w:r>
        <w:t>контроля</w:t>
      </w:r>
      <w:r w:rsidR="00284A77">
        <w:t xml:space="preserve"> </w:t>
      </w:r>
      <w:r>
        <w:t>успеваемости</w:t>
      </w:r>
      <w:r w:rsidR="00284A77">
        <w:t xml:space="preserve"> </w:t>
      </w:r>
      <w:r>
        <w:t>и</w:t>
      </w:r>
      <w:r w:rsidR="00284A77">
        <w:t xml:space="preserve"> </w:t>
      </w:r>
      <w:r>
        <w:t>промежуточной</w:t>
      </w:r>
      <w:r w:rsidR="00284A77">
        <w:t xml:space="preserve"> </w:t>
      </w:r>
      <w:r>
        <w:t>аттестации</w:t>
      </w:r>
      <w:r w:rsidR="00284A77">
        <w:t xml:space="preserve"> </w:t>
      </w:r>
      <w:r>
        <w:t>обучающихся</w:t>
      </w:r>
      <w:r w:rsidR="00284A77">
        <w:t xml:space="preserve"> </w:t>
      </w:r>
      <w:r>
        <w:t>Муниципального бюджетного общеобразовательного учреждения «СОШ № 14».</w:t>
      </w:r>
    </w:p>
    <w:p w:rsidR="00090147" w:rsidRDefault="00090147" w:rsidP="00090147">
      <w:pPr>
        <w:pStyle w:val="a4"/>
        <w:ind w:right="301" w:firstLine="566"/>
      </w:pPr>
      <w: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:rsidR="00090147" w:rsidRDefault="00090147" w:rsidP="00090147">
      <w:pPr>
        <w:pStyle w:val="a4"/>
        <w:spacing w:line="242" w:lineRule="auto"/>
        <w:ind w:right="301" w:firstLine="566"/>
      </w:pPr>
      <w: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4года.</w:t>
      </w:r>
    </w:p>
    <w:p w:rsidR="00090147" w:rsidRDefault="00090147" w:rsidP="00090147">
      <w:pPr>
        <w:spacing w:line="271" w:lineRule="exact"/>
        <w:rPr>
          <w:sz w:val="24"/>
        </w:rPr>
        <w:sectPr w:rsidR="00090147">
          <w:type w:val="continuous"/>
          <w:pgSz w:w="11920" w:h="16850"/>
          <w:pgMar w:top="960" w:right="400" w:bottom="0" w:left="1300" w:header="720" w:footer="720" w:gutter="0"/>
          <w:cols w:space="720"/>
        </w:sectPr>
      </w:pPr>
    </w:p>
    <w:p w:rsidR="00090147" w:rsidRPr="009349DA" w:rsidRDefault="00090147" w:rsidP="00284A77"/>
    <w:sectPr w:rsidR="00090147" w:rsidRPr="009349DA" w:rsidSect="00090147">
      <w:pgSz w:w="16838" w:h="11909" w:orient="landscape" w:code="9"/>
      <w:pgMar w:top="425" w:right="1134" w:bottom="142" w:left="851" w:header="0" w:footer="6" w:gutter="284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3EB"/>
    <w:multiLevelType w:val="hybridMultilevel"/>
    <w:tmpl w:val="45D8EA62"/>
    <w:lvl w:ilvl="0" w:tplc="3B5EF7C6">
      <w:numFmt w:val="bullet"/>
      <w:lvlText w:val="-"/>
      <w:lvlJc w:val="left"/>
      <w:pPr>
        <w:ind w:left="40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0220D2F6">
      <w:numFmt w:val="bullet"/>
      <w:lvlText w:val="•"/>
      <w:lvlJc w:val="left"/>
      <w:pPr>
        <w:ind w:left="1381" w:hanging="250"/>
      </w:pPr>
      <w:rPr>
        <w:rFonts w:hint="default"/>
        <w:lang w:val="ru-RU" w:eastAsia="en-US" w:bidi="ar-SA"/>
      </w:rPr>
    </w:lvl>
    <w:lvl w:ilvl="2" w:tplc="D71C0AC8">
      <w:numFmt w:val="bullet"/>
      <w:lvlText w:val="•"/>
      <w:lvlJc w:val="left"/>
      <w:pPr>
        <w:ind w:left="2363" w:hanging="250"/>
      </w:pPr>
      <w:rPr>
        <w:rFonts w:hint="default"/>
        <w:lang w:val="ru-RU" w:eastAsia="en-US" w:bidi="ar-SA"/>
      </w:rPr>
    </w:lvl>
    <w:lvl w:ilvl="3" w:tplc="F622F9D8">
      <w:numFmt w:val="bullet"/>
      <w:lvlText w:val="•"/>
      <w:lvlJc w:val="left"/>
      <w:pPr>
        <w:ind w:left="3345" w:hanging="250"/>
      </w:pPr>
      <w:rPr>
        <w:rFonts w:hint="default"/>
        <w:lang w:val="ru-RU" w:eastAsia="en-US" w:bidi="ar-SA"/>
      </w:rPr>
    </w:lvl>
    <w:lvl w:ilvl="4" w:tplc="666A6EBC">
      <w:numFmt w:val="bullet"/>
      <w:lvlText w:val="•"/>
      <w:lvlJc w:val="left"/>
      <w:pPr>
        <w:ind w:left="4327" w:hanging="250"/>
      </w:pPr>
      <w:rPr>
        <w:rFonts w:hint="default"/>
        <w:lang w:val="ru-RU" w:eastAsia="en-US" w:bidi="ar-SA"/>
      </w:rPr>
    </w:lvl>
    <w:lvl w:ilvl="5" w:tplc="B93A92C2">
      <w:numFmt w:val="bullet"/>
      <w:lvlText w:val="•"/>
      <w:lvlJc w:val="left"/>
      <w:pPr>
        <w:ind w:left="5309" w:hanging="250"/>
      </w:pPr>
      <w:rPr>
        <w:rFonts w:hint="default"/>
        <w:lang w:val="ru-RU" w:eastAsia="en-US" w:bidi="ar-SA"/>
      </w:rPr>
    </w:lvl>
    <w:lvl w:ilvl="6" w:tplc="A5C041EC">
      <w:numFmt w:val="bullet"/>
      <w:lvlText w:val="•"/>
      <w:lvlJc w:val="left"/>
      <w:pPr>
        <w:ind w:left="6291" w:hanging="250"/>
      </w:pPr>
      <w:rPr>
        <w:rFonts w:hint="default"/>
        <w:lang w:val="ru-RU" w:eastAsia="en-US" w:bidi="ar-SA"/>
      </w:rPr>
    </w:lvl>
    <w:lvl w:ilvl="7" w:tplc="6102194A">
      <w:numFmt w:val="bullet"/>
      <w:lvlText w:val="•"/>
      <w:lvlJc w:val="left"/>
      <w:pPr>
        <w:ind w:left="7272" w:hanging="250"/>
      </w:pPr>
      <w:rPr>
        <w:rFonts w:hint="default"/>
        <w:lang w:val="ru-RU" w:eastAsia="en-US" w:bidi="ar-SA"/>
      </w:rPr>
    </w:lvl>
    <w:lvl w:ilvl="8" w:tplc="9A9E0C76">
      <w:numFmt w:val="bullet"/>
      <w:lvlText w:val="•"/>
      <w:lvlJc w:val="left"/>
      <w:pPr>
        <w:ind w:left="8254" w:hanging="250"/>
      </w:pPr>
      <w:rPr>
        <w:rFonts w:hint="default"/>
        <w:lang w:val="ru-RU" w:eastAsia="en-US" w:bidi="ar-SA"/>
      </w:rPr>
    </w:lvl>
  </w:abstractNum>
  <w:abstractNum w:abstractNumId="1">
    <w:nsid w:val="1E3345A1"/>
    <w:multiLevelType w:val="hybridMultilevel"/>
    <w:tmpl w:val="FEA82892"/>
    <w:lvl w:ilvl="0" w:tplc="CD8CF74E">
      <w:start w:val="1"/>
      <w:numFmt w:val="decimal"/>
      <w:lvlText w:val="%1."/>
      <w:lvlJc w:val="left"/>
      <w:pPr>
        <w:ind w:left="183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1180AD78">
      <w:numFmt w:val="bullet"/>
      <w:lvlText w:val=""/>
      <w:lvlJc w:val="left"/>
      <w:pPr>
        <w:ind w:left="9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F88E96">
      <w:numFmt w:val="bullet"/>
      <w:lvlText w:val="•"/>
      <w:lvlJc w:val="left"/>
      <w:pPr>
        <w:ind w:left="1935" w:hanging="361"/>
      </w:pPr>
      <w:rPr>
        <w:rFonts w:hint="default"/>
        <w:lang w:val="ru-RU" w:eastAsia="en-US" w:bidi="ar-SA"/>
      </w:rPr>
    </w:lvl>
    <w:lvl w:ilvl="3" w:tplc="A6AA6972">
      <w:numFmt w:val="bullet"/>
      <w:lvlText w:val="•"/>
      <w:lvlJc w:val="left"/>
      <w:pPr>
        <w:ind w:left="2970" w:hanging="361"/>
      </w:pPr>
      <w:rPr>
        <w:rFonts w:hint="default"/>
        <w:lang w:val="ru-RU" w:eastAsia="en-US" w:bidi="ar-SA"/>
      </w:rPr>
    </w:lvl>
    <w:lvl w:ilvl="4" w:tplc="D0A61AEA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0568CD14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6" w:tplc="27D69688">
      <w:numFmt w:val="bullet"/>
      <w:lvlText w:val="•"/>
      <w:lvlJc w:val="left"/>
      <w:pPr>
        <w:ind w:left="6076" w:hanging="361"/>
      </w:pPr>
      <w:rPr>
        <w:rFonts w:hint="default"/>
        <w:lang w:val="ru-RU" w:eastAsia="en-US" w:bidi="ar-SA"/>
      </w:rPr>
    </w:lvl>
    <w:lvl w:ilvl="7" w:tplc="6232A7B8">
      <w:numFmt w:val="bullet"/>
      <w:lvlText w:val="•"/>
      <w:lvlJc w:val="left"/>
      <w:pPr>
        <w:ind w:left="7112" w:hanging="361"/>
      </w:pPr>
      <w:rPr>
        <w:rFonts w:hint="default"/>
        <w:lang w:val="ru-RU" w:eastAsia="en-US" w:bidi="ar-SA"/>
      </w:rPr>
    </w:lvl>
    <w:lvl w:ilvl="8" w:tplc="BF28162E">
      <w:numFmt w:val="bullet"/>
      <w:lvlText w:val="•"/>
      <w:lvlJc w:val="left"/>
      <w:pPr>
        <w:ind w:left="8147" w:hanging="361"/>
      </w:pPr>
      <w:rPr>
        <w:rFonts w:hint="default"/>
        <w:lang w:val="ru-RU" w:eastAsia="en-US" w:bidi="ar-SA"/>
      </w:rPr>
    </w:lvl>
  </w:abstractNum>
  <w:abstractNum w:abstractNumId="2">
    <w:nsid w:val="762F3835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A4011F"/>
    <w:rsid w:val="00090147"/>
    <w:rsid w:val="00162402"/>
    <w:rsid w:val="001632A8"/>
    <w:rsid w:val="001A42F3"/>
    <w:rsid w:val="00200E27"/>
    <w:rsid w:val="00284A77"/>
    <w:rsid w:val="002E582A"/>
    <w:rsid w:val="00444064"/>
    <w:rsid w:val="004D4664"/>
    <w:rsid w:val="004E1485"/>
    <w:rsid w:val="0060498D"/>
    <w:rsid w:val="0088603B"/>
    <w:rsid w:val="008A3963"/>
    <w:rsid w:val="009023CF"/>
    <w:rsid w:val="009349DA"/>
    <w:rsid w:val="00957F21"/>
    <w:rsid w:val="00960E28"/>
    <w:rsid w:val="00965399"/>
    <w:rsid w:val="00A273A3"/>
    <w:rsid w:val="00A4011F"/>
    <w:rsid w:val="00AC78E8"/>
    <w:rsid w:val="00B0410F"/>
    <w:rsid w:val="00B2190D"/>
    <w:rsid w:val="00B337BF"/>
    <w:rsid w:val="00B66E74"/>
    <w:rsid w:val="00BF3EAD"/>
    <w:rsid w:val="00C138EE"/>
    <w:rsid w:val="00C531FA"/>
    <w:rsid w:val="00CA7B22"/>
    <w:rsid w:val="00CD1BE0"/>
    <w:rsid w:val="00D124CB"/>
    <w:rsid w:val="00D92D67"/>
    <w:rsid w:val="00DF701F"/>
    <w:rsid w:val="00ED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4011F"/>
    <w:pPr>
      <w:spacing w:before="3"/>
      <w:ind w:left="11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011F"/>
    <w:pPr>
      <w:spacing w:line="242" w:lineRule="exact"/>
      <w:ind w:left="110"/>
    </w:pPr>
  </w:style>
  <w:style w:type="table" w:styleId="a3">
    <w:name w:val="Table Grid"/>
    <w:basedOn w:val="a1"/>
    <w:uiPriority w:val="39"/>
    <w:rsid w:val="00A4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90147"/>
    <w:pPr>
      <w:ind w:left="183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014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90147"/>
    <w:pPr>
      <w:ind w:left="183"/>
      <w:jc w:val="both"/>
    </w:pPr>
  </w:style>
  <w:style w:type="character" w:styleId="a7">
    <w:name w:val="Hyperlink"/>
    <w:basedOn w:val="a0"/>
    <w:uiPriority w:val="99"/>
    <w:unhideWhenUsed/>
    <w:rsid w:val="00090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4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068E-9C9D-478B-841C-CF7D6009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2025-10-09T04:00:00Z</cp:lastPrinted>
  <dcterms:created xsi:type="dcterms:W3CDTF">2025-02-05T06:30:00Z</dcterms:created>
  <dcterms:modified xsi:type="dcterms:W3CDTF">2025-10-09T04:02:00Z</dcterms:modified>
</cp:coreProperties>
</file>