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6DDA" w14:textId="77777777" w:rsidR="00CB61E9" w:rsidRDefault="00CB61E9" w:rsidP="00CB61E9">
      <w:pPr>
        <w:spacing w:after="0"/>
        <w:ind w:left="836"/>
        <w:jc w:val="center"/>
        <w:rPr>
          <w:sz w:val="24"/>
        </w:rPr>
      </w:pPr>
      <w:r>
        <w:rPr>
          <w:spacing w:val="-2"/>
          <w:sz w:val="24"/>
        </w:rPr>
        <w:t>Муниципальное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бюджетное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общеобразовательное учреждение</w:t>
      </w:r>
    </w:p>
    <w:p w14:paraId="53B73B55" w14:textId="77777777" w:rsidR="00CB61E9" w:rsidRDefault="00CB61E9" w:rsidP="00CB61E9">
      <w:pPr>
        <w:spacing w:after="0" w:line="475" w:lineRule="auto"/>
        <w:ind w:right="-2"/>
        <w:jc w:val="center"/>
        <w:rPr>
          <w:sz w:val="24"/>
        </w:rPr>
      </w:pPr>
      <w:r>
        <w:rPr>
          <w:sz w:val="24"/>
        </w:rPr>
        <w:t>«Средняя общеобразовательная школа №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14» </w:t>
      </w:r>
    </w:p>
    <w:p w14:paraId="581B805A" w14:textId="29B927F1" w:rsidR="00E80DFF" w:rsidRDefault="00E80DFF" w:rsidP="00E80DFF">
      <w:pPr>
        <w:spacing w:after="0"/>
        <w:ind w:hanging="142"/>
        <w:jc w:val="center"/>
        <w:rPr>
          <w:b/>
          <w:bCs/>
          <w:i/>
          <w:sz w:val="24"/>
        </w:rPr>
      </w:pPr>
      <w:r>
        <w:rPr>
          <w:b/>
          <w:bCs/>
          <w:i/>
          <w:sz w:val="24"/>
        </w:rPr>
        <w:t>Анализ плана</w:t>
      </w:r>
      <w:r w:rsidR="00CB61E9">
        <w:rPr>
          <w:b/>
          <w:bCs/>
          <w:i/>
          <w:sz w:val="24"/>
        </w:rPr>
        <w:t xml:space="preserve"> мероприятий</w:t>
      </w:r>
    </w:p>
    <w:p w14:paraId="4BB79F26" w14:textId="77777777" w:rsidR="00E80DFF" w:rsidRDefault="00CB61E9" w:rsidP="00E80DFF">
      <w:pPr>
        <w:spacing w:after="0"/>
        <w:ind w:hanging="142"/>
        <w:jc w:val="center"/>
        <w:rPr>
          <w:b/>
          <w:bCs/>
          <w:i/>
          <w:sz w:val="24"/>
        </w:rPr>
      </w:pPr>
      <w:r>
        <w:rPr>
          <w:b/>
          <w:bCs/>
          <w:i/>
          <w:sz w:val="24"/>
        </w:rPr>
        <w:t xml:space="preserve">по охране окружающей среды и санитарным состоянием территории школы </w:t>
      </w:r>
    </w:p>
    <w:p w14:paraId="3F31590F" w14:textId="3F3E14FA" w:rsidR="00CB61E9" w:rsidRDefault="00CB61E9" w:rsidP="00E80DFF">
      <w:pPr>
        <w:spacing w:after="0"/>
        <w:ind w:hanging="142"/>
        <w:jc w:val="center"/>
        <w:rPr>
          <w:b/>
          <w:bCs/>
          <w:i/>
          <w:sz w:val="24"/>
        </w:rPr>
      </w:pPr>
      <w:r>
        <w:rPr>
          <w:b/>
          <w:bCs/>
          <w:i/>
          <w:sz w:val="24"/>
        </w:rPr>
        <w:t>на 202</w:t>
      </w:r>
      <w:r>
        <w:rPr>
          <w:b/>
          <w:bCs/>
          <w:i/>
          <w:sz w:val="24"/>
        </w:rPr>
        <w:t>4</w:t>
      </w:r>
      <w:r>
        <w:rPr>
          <w:b/>
          <w:bCs/>
          <w:i/>
          <w:sz w:val="24"/>
        </w:rPr>
        <w:t>-202</w:t>
      </w:r>
      <w:r>
        <w:rPr>
          <w:b/>
          <w:bCs/>
          <w:i/>
          <w:sz w:val="24"/>
        </w:rPr>
        <w:t>5</w:t>
      </w:r>
      <w:r>
        <w:rPr>
          <w:b/>
          <w:bCs/>
          <w:i/>
          <w:sz w:val="24"/>
        </w:rPr>
        <w:t xml:space="preserve"> учебный год в МБОУ «СОШ № 14»</w:t>
      </w:r>
    </w:p>
    <w:p w14:paraId="71A7BD54" w14:textId="4318E7DE" w:rsidR="00CB61E9" w:rsidRDefault="00CB61E9" w:rsidP="00E80DFF">
      <w:pPr>
        <w:spacing w:before="270"/>
        <w:ind w:firstLine="708"/>
        <w:rPr>
          <w:iCs/>
          <w:sz w:val="24"/>
        </w:rPr>
      </w:pPr>
      <w:r w:rsidRPr="00CB61E9">
        <w:rPr>
          <w:iCs/>
          <w:sz w:val="24"/>
        </w:rPr>
        <w:t xml:space="preserve">За 2024-2025 учебный год администрацией школы проведены мероприятия по защите прав </w:t>
      </w:r>
      <w:r w:rsidRPr="00CB61E9">
        <w:rPr>
          <w:iCs/>
          <w:sz w:val="24"/>
        </w:rPr>
        <w:t>граждан на экологическую безопасность и охране здоровья обучающихся</w:t>
      </w:r>
      <w:r w:rsidRPr="00CB61E9">
        <w:rPr>
          <w:iCs/>
          <w:sz w:val="24"/>
        </w:rPr>
        <w:t xml:space="preserve">: </w:t>
      </w:r>
      <w:r w:rsidRPr="00CB61E9">
        <w:rPr>
          <w:iCs/>
          <w:sz w:val="24"/>
        </w:rPr>
        <w:t>Комплексная проверка объектов питьевого водоснабжения</w:t>
      </w:r>
      <w:r w:rsidRPr="00CB61E9">
        <w:rPr>
          <w:iCs/>
          <w:sz w:val="24"/>
        </w:rPr>
        <w:t xml:space="preserve"> и </w:t>
      </w:r>
      <w:r w:rsidRPr="00CB61E9">
        <w:rPr>
          <w:iCs/>
          <w:sz w:val="24"/>
        </w:rPr>
        <w:t>Проверка санитарного и экологического состояния территории школы</w:t>
      </w:r>
      <w:r>
        <w:rPr>
          <w:iCs/>
          <w:sz w:val="24"/>
        </w:rPr>
        <w:t xml:space="preserve">. </w:t>
      </w:r>
    </w:p>
    <w:p w14:paraId="3D80F12D" w14:textId="5E6156F6" w:rsidR="00CB61E9" w:rsidRDefault="00CB61E9" w:rsidP="00E80DFF">
      <w:pPr>
        <w:spacing w:before="270"/>
        <w:ind w:firstLine="708"/>
        <w:rPr>
          <w:sz w:val="24"/>
        </w:rPr>
      </w:pPr>
      <w:r>
        <w:rPr>
          <w:iCs/>
          <w:sz w:val="24"/>
        </w:rPr>
        <w:t xml:space="preserve"> В период апрель- июнь администрацией школы и классными руководителями проведены в полном объеме </w:t>
      </w:r>
      <w:r w:rsidRPr="00E80DFF">
        <w:rPr>
          <w:sz w:val="24"/>
        </w:rPr>
        <w:t>Практические природоохранные мероприятия по решения различных проблем</w:t>
      </w:r>
      <w:r>
        <w:rPr>
          <w:b/>
          <w:bCs/>
          <w:sz w:val="24"/>
        </w:rPr>
        <w:t xml:space="preserve">: </w:t>
      </w:r>
      <w:r>
        <w:rPr>
          <w:sz w:val="24"/>
        </w:rPr>
        <w:t>Месячник по благоустройству территории школы</w:t>
      </w:r>
      <w:r>
        <w:rPr>
          <w:sz w:val="24"/>
        </w:rPr>
        <w:t xml:space="preserve">, </w:t>
      </w:r>
      <w:r>
        <w:rPr>
          <w:sz w:val="24"/>
        </w:rPr>
        <w:t>Мероприятия по устройству цветников, посадкам деревьев и кустарников</w:t>
      </w:r>
      <w:r>
        <w:rPr>
          <w:sz w:val="24"/>
        </w:rPr>
        <w:t xml:space="preserve">, </w:t>
      </w:r>
      <w:r>
        <w:rPr>
          <w:sz w:val="24"/>
        </w:rPr>
        <w:t>Природоохранная акция «Посади дерево и кустарников»</w:t>
      </w:r>
      <w:r>
        <w:rPr>
          <w:sz w:val="24"/>
        </w:rPr>
        <w:t xml:space="preserve">, </w:t>
      </w:r>
      <w:r w:rsidRPr="00CB61E9">
        <w:rPr>
          <w:sz w:val="24"/>
        </w:rPr>
        <w:t xml:space="preserve"> </w:t>
      </w:r>
      <w:r>
        <w:rPr>
          <w:sz w:val="24"/>
        </w:rPr>
        <w:t>Весенние дни наблюдения за птицами</w:t>
      </w:r>
      <w:r>
        <w:rPr>
          <w:sz w:val="24"/>
        </w:rPr>
        <w:t xml:space="preserve">, </w:t>
      </w:r>
      <w:r>
        <w:rPr>
          <w:sz w:val="24"/>
        </w:rPr>
        <w:t>Обслуживание и диагностика автобуса на содержание СО СН</w:t>
      </w:r>
      <w:r w:rsidR="00E80DFF">
        <w:rPr>
          <w:sz w:val="24"/>
        </w:rPr>
        <w:t xml:space="preserve">, </w:t>
      </w:r>
      <w:r w:rsidR="00E80DFF">
        <w:rPr>
          <w:sz w:val="24"/>
        </w:rPr>
        <w:t>Устранение замечаний , полученных при диагностике автобуса на содержание СО СН</w:t>
      </w:r>
      <w:r w:rsidR="00E80DFF">
        <w:rPr>
          <w:sz w:val="24"/>
        </w:rPr>
        <w:t>.</w:t>
      </w:r>
    </w:p>
    <w:p w14:paraId="7DEE0749" w14:textId="6540E4AF" w:rsidR="00E80DFF" w:rsidRPr="00E80DFF" w:rsidRDefault="00E80DFF" w:rsidP="00E80DFF">
      <w:pPr>
        <w:spacing w:before="270"/>
        <w:ind w:firstLine="708"/>
        <w:rPr>
          <w:iCs/>
          <w:sz w:val="24"/>
        </w:rPr>
      </w:pPr>
      <w:r w:rsidRPr="00E80DFF">
        <w:rPr>
          <w:sz w:val="24"/>
        </w:rPr>
        <w:t>Мероприятия по экологическому воспитанию, образованию и просвещению обучающихся</w:t>
      </w:r>
      <w:r>
        <w:rPr>
          <w:sz w:val="24"/>
        </w:rPr>
        <w:t xml:space="preserve"> проведены в период апрель- май проведены классными руководителями. Учителями предметниками и </w:t>
      </w:r>
      <w:proofErr w:type="gramStart"/>
      <w:r>
        <w:rPr>
          <w:sz w:val="24"/>
        </w:rPr>
        <w:t>сотрудниками :</w:t>
      </w:r>
      <w:proofErr w:type="gramEnd"/>
      <w:r>
        <w:rPr>
          <w:sz w:val="24"/>
        </w:rPr>
        <w:t xml:space="preserve"> </w:t>
      </w:r>
      <w:r>
        <w:rPr>
          <w:sz w:val="24"/>
        </w:rPr>
        <w:t>Проведение открытых уроков охраны окружающей среды</w:t>
      </w:r>
      <w:r>
        <w:rPr>
          <w:sz w:val="24"/>
        </w:rPr>
        <w:t xml:space="preserve">, </w:t>
      </w:r>
      <w:r>
        <w:rPr>
          <w:sz w:val="24"/>
        </w:rPr>
        <w:t>Экологические чтения</w:t>
      </w:r>
      <w:r>
        <w:rPr>
          <w:sz w:val="24"/>
        </w:rPr>
        <w:t xml:space="preserve">, </w:t>
      </w:r>
      <w:r>
        <w:rPr>
          <w:sz w:val="24"/>
        </w:rPr>
        <w:t>Выставка рисунков обучающихся «Природа и творчество»</w:t>
      </w:r>
      <w:r>
        <w:rPr>
          <w:sz w:val="24"/>
        </w:rPr>
        <w:t xml:space="preserve">, </w:t>
      </w:r>
      <w:r>
        <w:rPr>
          <w:sz w:val="24"/>
        </w:rPr>
        <w:t>Выставка книг на экологическую тему</w:t>
      </w:r>
      <w:r>
        <w:rPr>
          <w:sz w:val="24"/>
        </w:rPr>
        <w:t xml:space="preserve">, </w:t>
      </w:r>
      <w:r>
        <w:rPr>
          <w:sz w:val="24"/>
        </w:rPr>
        <w:t>Складирование и утилизация отходов (шины, автопокрышки)</w:t>
      </w:r>
      <w:r>
        <w:rPr>
          <w:sz w:val="24"/>
        </w:rPr>
        <w:t xml:space="preserve">. </w:t>
      </w:r>
      <w:r>
        <w:rPr>
          <w:sz w:val="24"/>
        </w:rPr>
        <w:t>Субботники по поддержанию чистоты на территории школы и памятных мест поселка</w:t>
      </w:r>
      <w:r>
        <w:rPr>
          <w:sz w:val="24"/>
        </w:rPr>
        <w:t xml:space="preserve"> проведены весной и осенью. </w:t>
      </w:r>
    </w:p>
    <w:p w14:paraId="095786BC" w14:textId="5A164397" w:rsidR="005B4A4B" w:rsidRDefault="005B4A4B">
      <w:pPr>
        <w:spacing w:line="259" w:lineRule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br w:type="page"/>
      </w:r>
    </w:p>
    <w:p w14:paraId="50295E20" w14:textId="77777777" w:rsidR="00670D70" w:rsidRDefault="005B4A4B" w:rsidP="00E91211">
      <w:pPr>
        <w:spacing w:after="0" w:line="259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5B4A4B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lastRenderedPageBreak/>
        <w:t>Анализ</w:t>
      </w:r>
    </w:p>
    <w:p w14:paraId="3E47A4EB" w14:textId="72828AFC" w:rsidR="00670D70" w:rsidRDefault="00200393" w:rsidP="00E91211">
      <w:pPr>
        <w:spacing w:after="0" w:line="259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мероприятий </w:t>
      </w:r>
      <w:r w:rsidRPr="005B4A4B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по</w:t>
      </w:r>
      <w:r w:rsidR="005B4A4B" w:rsidRPr="005B4A4B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  <w:r w:rsidRPr="005B4A4B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здоровьесбережению </w:t>
      </w:r>
      <w:r w:rsidRPr="00670D70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обучающихся</w:t>
      </w:r>
      <w:r w:rsidR="005B4A4B" w:rsidRPr="00670D70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77C6BB06" w14:textId="72119994" w:rsidR="005B4A4B" w:rsidRPr="005B4A4B" w:rsidRDefault="005B4A4B" w:rsidP="00670D70">
      <w:pPr>
        <w:spacing w:line="259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670D70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МБОУ «СОШ № 14»</w:t>
      </w:r>
      <w:r w:rsidR="00670D70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за 2024-2025 учебный год </w:t>
      </w:r>
    </w:p>
    <w:p w14:paraId="48A0141F" w14:textId="576D7D43" w:rsidR="005B4A4B" w:rsidRPr="005B4A4B" w:rsidRDefault="005B4A4B" w:rsidP="00A00CD4">
      <w:pPr>
        <w:spacing w:line="259" w:lineRule="auto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B4A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Решение задач по охране здоровья детей и подростков является приоритетным в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5B4A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работе образовательного учреждения.</w:t>
      </w:r>
    </w:p>
    <w:p w14:paraId="369B52B7" w14:textId="59F20C2E" w:rsidR="005B4A4B" w:rsidRPr="005B4A4B" w:rsidRDefault="005B4A4B" w:rsidP="00A00CD4">
      <w:pPr>
        <w:spacing w:line="259" w:lineRule="auto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B4A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Важная роль в укреплении здоровья школьников принадлежит образовательному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5B4A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учреждению. Большую часть дня (более 70% времени) учащиеся проводят в стенах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5B4A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школы. Время обучения в ней совпадает с периодом роста и развития ребенка, когда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5B4A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организм наиболее чувствителен к воздействию благоприятных и неблагоприятных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5B4A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условий окружающей среды.</w:t>
      </w:r>
    </w:p>
    <w:p w14:paraId="625C8DA2" w14:textId="3AADCF57" w:rsidR="00670D70" w:rsidRPr="005B4A4B" w:rsidRDefault="005B4A4B" w:rsidP="00E91211">
      <w:pPr>
        <w:spacing w:line="259" w:lineRule="auto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B4A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На сегодняшний день остро стоит проблема сохранения здоровья обучающихся, </w:t>
      </w:r>
      <w:r w:rsidR="00200393" w:rsidRPr="005B4A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и,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5B4A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хотя образовательная функция школы является ведущим аспектом ее деятельности,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5B4A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важным фактором в оценке степени качества обученности становится состояние здоровья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5B4A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школьника. Установление гармоничной связи между обучением и здоровьем обеспечивает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5B4A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качественный сдвиг в сторону повышения эффективности образовательного процесса, то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5B4A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есть осуществление комплексного подхода к проблеме и имеет прямое отношение к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обучению. </w:t>
      </w:r>
    </w:p>
    <w:p w14:paraId="232BE1E2" w14:textId="38813641" w:rsidR="00CB61E9" w:rsidRDefault="00670D70" w:rsidP="00A00CD4">
      <w:pPr>
        <w:spacing w:line="259" w:lineRule="auto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период с 2024-2025 учебный год проведена диагностика, коррекция и развитие учащихся через диспан</w:t>
      </w:r>
      <w:r w:rsidR="0041735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серизацию учащихся, анализ заболеваемости учащихся, учет учащихся по группам здоровья</w:t>
      </w:r>
      <w:r w:rsidR="001547B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 Классные руководители ведут мониторинг состояния здоровья учащихся, обновляют банк данных о заболеваемости учащихся. Педагоги систематически на уроках проводят специальную гимнастику на осанку и для снятия утомления глаз.</w:t>
      </w:r>
    </w:p>
    <w:p w14:paraId="27C8F45F" w14:textId="38F7FCF8" w:rsidR="001547B3" w:rsidRDefault="001547B3" w:rsidP="00540FDF">
      <w:pPr>
        <w:spacing w:line="259" w:lineRule="auto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школе поддерживается санитарно-гигиенические условия, соблюдение воздушного и светового режима, правил ПБ. Проверка и разработка документации по ТБ, ПБ и охраны труда. Обеспечение готовности школьных помещений, системы отопления для работы </w:t>
      </w:r>
      <w:r w:rsidR="00A00CD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зимний период. </w:t>
      </w:r>
    </w:p>
    <w:p w14:paraId="674C74BA" w14:textId="5200F616" w:rsidR="001547B3" w:rsidRDefault="00A00CD4" w:rsidP="00540FDF">
      <w:pPr>
        <w:spacing w:line="259" w:lineRule="auto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ab/>
        <w:t xml:space="preserve">Инструктивно-методическая работа организована в школе мотивацией на успешное обучение, путем участия в олимпиадах, предметных неделях, конкурсах с целью профилактике учебных перегрузок, обеспечение соблюдения требования к объемам домашних заданий.  Проводятся инструктажи с сотрудниками и учащимися по ТБ, ПБ и охраны труда. Проведение месячников по безопасности, энергосбережения, ЗОЖ и др. </w:t>
      </w:r>
      <w:r w:rsidR="00E9121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течение года классные руководители проводят мероприятия по пропаганде здорового образа жизни среди учащихся. В летний период организация отдыха и оздоровления учащихся. Администрацией школы организация работы по оздоровлению педагогического коллектива и контроль за прохождением медосмотра </w:t>
      </w:r>
      <w:r w:rsidR="00540FD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педагогами школы. </w:t>
      </w:r>
    </w:p>
    <w:p w14:paraId="77437B6B" w14:textId="4CBED2AF" w:rsidR="00540FDF" w:rsidRDefault="00540FDF" w:rsidP="00540FDF">
      <w:pPr>
        <w:spacing w:line="259" w:lineRule="auto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 xml:space="preserve">В 2024-2025 учебном году учителями физической культуры проведены физкультурно-оздоровительные и спортивные мероприятия: Дни здоровья, Спартакиада, Осенний кросс, </w:t>
      </w:r>
      <w:r w:rsidR="00FB604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внутришкольные   соревнования. </w:t>
      </w:r>
    </w:p>
    <w:p w14:paraId="1825645A" w14:textId="0A9A22D7" w:rsidR="00FB6049" w:rsidRDefault="00FB6049" w:rsidP="00540FDF">
      <w:pPr>
        <w:spacing w:line="259" w:lineRule="auto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Классными руководителями и администрацией школы проведена работа по преодолению у учащихся вредных привычек проведены индивидуальные беседы, классные часы, оформление стенгазеты, организованы встречи с работниками полиции и медицинскими работниками. </w:t>
      </w:r>
    </w:p>
    <w:p w14:paraId="60C5D8AE" w14:textId="3B2A36E3" w:rsidR="00200393" w:rsidRDefault="00FB6049" w:rsidP="00540FDF">
      <w:pPr>
        <w:spacing w:line="259" w:lineRule="auto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На протяжении всего учебного года велась работа с родителя по здоровьесбережению обучающихся. </w:t>
      </w:r>
      <w:r w:rsidR="0020039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Родителей и законных представителей информировании о порядке и проведении плановых профилактических осмотров, организацию индивидуальных консультаций, выступление на родительских собраниях. </w:t>
      </w:r>
    </w:p>
    <w:p w14:paraId="190DB7CE" w14:textId="68225A7C" w:rsidR="00FB6049" w:rsidRDefault="00200393" w:rsidP="00540FDF">
      <w:pPr>
        <w:spacing w:line="259" w:lineRule="auto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2025-2026 учебном году продолжить работу по здоровьесбережению обучающихся.  </w:t>
      </w:r>
    </w:p>
    <w:p w14:paraId="38E55BD6" w14:textId="77777777" w:rsidR="00540FDF" w:rsidRPr="00E91211" w:rsidRDefault="00540FDF" w:rsidP="00CB61E9">
      <w:pPr>
        <w:spacing w:line="259" w:lineRule="auto"/>
        <w:rPr>
          <w:rFonts w:eastAsia="Times New Roman" w:cs="Times New Roman"/>
          <w:color w:val="000000"/>
          <w:kern w:val="0"/>
          <w:szCs w:val="28"/>
          <w:u w:val="double"/>
          <w:lang w:eastAsia="ru-RU"/>
          <w14:ligatures w14:val="none"/>
        </w:rPr>
      </w:pPr>
    </w:p>
    <w:p w14:paraId="224E57E8" w14:textId="77777777" w:rsidR="00A00CD4" w:rsidRDefault="00A00CD4" w:rsidP="00CB61E9">
      <w:pPr>
        <w:spacing w:line="259" w:lineRule="auto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sectPr w:rsidR="00A00CD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256"/>
    <w:multiLevelType w:val="hybridMultilevel"/>
    <w:tmpl w:val="86FACD72"/>
    <w:lvl w:ilvl="0" w:tplc="21B47BFA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" w15:restartNumberingAfterBreak="0">
    <w:nsid w:val="6D9E0B97"/>
    <w:multiLevelType w:val="hybridMultilevel"/>
    <w:tmpl w:val="01C2D06C"/>
    <w:lvl w:ilvl="0" w:tplc="819223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335858">
    <w:abstractNumId w:val="0"/>
  </w:num>
  <w:num w:numId="2" w16cid:durableId="17283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59"/>
    <w:rsid w:val="001547B3"/>
    <w:rsid w:val="00200393"/>
    <w:rsid w:val="0041735A"/>
    <w:rsid w:val="00540FDF"/>
    <w:rsid w:val="005B4A4B"/>
    <w:rsid w:val="00670D70"/>
    <w:rsid w:val="006C0B77"/>
    <w:rsid w:val="008242FF"/>
    <w:rsid w:val="00841759"/>
    <w:rsid w:val="00870751"/>
    <w:rsid w:val="00922C48"/>
    <w:rsid w:val="00A00CD4"/>
    <w:rsid w:val="00AD21E7"/>
    <w:rsid w:val="00B62D98"/>
    <w:rsid w:val="00B915B7"/>
    <w:rsid w:val="00BE2D70"/>
    <w:rsid w:val="00CB61E9"/>
    <w:rsid w:val="00E80DFF"/>
    <w:rsid w:val="00E91211"/>
    <w:rsid w:val="00EA59DF"/>
    <w:rsid w:val="00EE1D7B"/>
    <w:rsid w:val="00EE4070"/>
    <w:rsid w:val="00F12C76"/>
    <w:rsid w:val="00FB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E64F"/>
  <w15:chartTrackingRefBased/>
  <w15:docId w15:val="{A6A91231-D5B1-4DAC-9D64-E6979F9D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1E9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41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7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7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7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7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7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7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7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75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175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175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175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175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175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17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1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7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75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8417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7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75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175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B61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CB61E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B61E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2025-06-25T09:17:00Z</cp:lastPrinted>
  <dcterms:created xsi:type="dcterms:W3CDTF">2025-06-25T07:15:00Z</dcterms:created>
  <dcterms:modified xsi:type="dcterms:W3CDTF">2025-06-26T03:43:00Z</dcterms:modified>
</cp:coreProperties>
</file>